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E053D" w14:textId="7B197A79" w:rsidR="000F092F" w:rsidRDefault="007869DE">
      <w:pPr>
        <w:widowControl w:val="0"/>
        <w:jc w:val="center"/>
      </w:pPr>
      <w:bookmarkStart w:id="0" w:name="_GoBack"/>
      <w:bookmarkEnd w:id="0"/>
      <w:r w:rsidRPr="00CF575D">
        <w:rPr>
          <w:noProof/>
        </w:rPr>
        <w:drawing>
          <wp:inline distT="0" distB="0" distL="0" distR="0" wp14:anchorId="07A1E78F" wp14:editId="5CD4C0FD">
            <wp:extent cx="1414145" cy="141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a:ln>
                      <a:noFill/>
                    </a:ln>
                  </pic:spPr>
                </pic:pic>
              </a:graphicData>
            </a:graphic>
          </wp:inline>
        </w:drawing>
      </w:r>
    </w:p>
    <w:p w14:paraId="1B7C79EE" w14:textId="77777777" w:rsidR="00881870" w:rsidRDefault="00881870">
      <w:pPr>
        <w:widowControl w:val="0"/>
        <w:jc w:val="center"/>
      </w:pPr>
    </w:p>
    <w:p w14:paraId="54007DE5" w14:textId="48FD2166" w:rsidR="00BB3A7D" w:rsidRPr="005C40AC" w:rsidRDefault="007869DE" w:rsidP="00251EFF">
      <w:pPr>
        <w:widowControl w:val="0"/>
        <w:jc w:val="center"/>
        <w:sectPr w:rsidR="00BB3A7D" w:rsidRPr="005C40AC" w:rsidSect="00881870">
          <w:footerReference w:type="even" r:id="rId8"/>
          <w:footerReference w:type="default" r:id="rId9"/>
          <w:pgSz w:w="12240" w:h="15840"/>
          <w:pgMar w:top="720" w:right="720" w:bottom="720" w:left="720" w:header="720" w:footer="720" w:gutter="0"/>
          <w:cols w:space="720"/>
          <w:docGrid w:linePitch="326"/>
        </w:sectPr>
      </w:pPr>
      <w:r>
        <w:rPr>
          <w:noProof/>
        </w:rPr>
        <mc:AlternateContent>
          <mc:Choice Requires="wpg">
            <w:drawing>
              <wp:anchor distT="0" distB="0" distL="114300" distR="114300" simplePos="0" relativeHeight="251657728" behindDoc="0" locked="0" layoutInCell="1" allowOverlap="1" wp14:anchorId="693D0C46" wp14:editId="1E836F31">
                <wp:simplePos x="0" y="0"/>
                <wp:positionH relativeFrom="column">
                  <wp:posOffset>128270</wp:posOffset>
                </wp:positionH>
                <wp:positionV relativeFrom="paragraph">
                  <wp:posOffset>233680</wp:posOffset>
                </wp:positionV>
                <wp:extent cx="5943600" cy="1920875"/>
                <wp:effectExtent l="0" t="0" r="0" b="0"/>
                <wp:wrapTight wrapText="bothSides">
                  <wp:wrapPolygon edited="0">
                    <wp:start x="231" y="714"/>
                    <wp:lineTo x="231" y="20707"/>
                    <wp:lineTo x="21323" y="20707"/>
                    <wp:lineTo x="21323" y="714"/>
                    <wp:lineTo x="231" y="714"/>
                  </wp:wrapPolygon>
                </wp:wrapTight>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920875"/>
                          <a:chOff x="1701" y="1804"/>
                          <a:chExt cx="9360" cy="2880"/>
                        </a:xfrm>
                      </wpg:grpSpPr>
                      <wps:wsp>
                        <wps:cNvPr id="3" name="Text Box 2"/>
                        <wps:cNvSpPr txBox="1">
                          <a:spLocks noChangeArrowheads="1"/>
                        </wps:cNvSpPr>
                        <wps:spPr bwMode="auto">
                          <a:xfrm>
                            <a:off x="1701" y="1804"/>
                            <a:ext cx="4680" cy="2880"/>
                          </a:xfrm>
                          <a:prstGeom prst="rect">
                            <a:avLst/>
                          </a:prstGeom>
                          <a:noFill/>
                          <a:ln>
                            <a:noFill/>
                          </a:ln>
                          <a:extLst>
                            <a:ext uri="{909E8E84-426E-40dd-AFC4-6F175D3DCCD1}"/>
                            <a:ext uri="{91240B29-F687-4f45-9708-019B960494DF}"/>
                          </a:extLst>
                        </wps:spPr>
                        <wps:txbx>
                          <w:txbxContent>
                            <w:p w14:paraId="12334C4A" w14:textId="02E99E05" w:rsidR="00431D90" w:rsidRPr="002D0499" w:rsidRDefault="005C40AC" w:rsidP="00431D90">
                              <w:pPr>
                                <w:ind w:left="1350" w:hanging="1350"/>
                                <w:rPr>
                                  <w:highlight w:val="yellow"/>
                                </w:rPr>
                              </w:pPr>
                              <w:r>
                                <w:t xml:space="preserve">TITLE: </w:t>
                              </w:r>
                              <w:r>
                                <w:tab/>
                              </w:r>
                              <w:r w:rsidR="00881870">
                                <w:t>Won’t You Be My Neighbor?</w:t>
                              </w:r>
                            </w:p>
                            <w:p w14:paraId="55026B74" w14:textId="77777777" w:rsidR="00431D90" w:rsidRPr="002D0499" w:rsidRDefault="00431D90" w:rsidP="00431D90">
                              <w:pPr>
                                <w:rPr>
                                  <w:highlight w:val="yellow"/>
                                </w:rPr>
                              </w:pPr>
                            </w:p>
                            <w:p w14:paraId="58E1204C" w14:textId="702ECD2A" w:rsidR="00431D90" w:rsidRPr="002D0499" w:rsidRDefault="00431D90" w:rsidP="00431D90">
                              <w:pPr>
                                <w:ind w:left="1350" w:hanging="1350"/>
                                <w:rPr>
                                  <w:highlight w:val="yellow"/>
                                </w:rPr>
                              </w:pPr>
                              <w:r w:rsidRPr="002D0499">
                                <w:t xml:space="preserve">AUTHORS: </w:t>
                              </w:r>
                              <w:r w:rsidRPr="002D0499">
                                <w:tab/>
                              </w:r>
                              <w:r w:rsidR="00137080">
                                <w:t>Zach Tufenkjian</w:t>
                              </w:r>
                            </w:p>
                            <w:p w14:paraId="4FA0F7AC" w14:textId="77777777" w:rsidR="00431D90" w:rsidRPr="002D0499" w:rsidRDefault="00431D90" w:rsidP="00431D90">
                              <w:pPr>
                                <w:rPr>
                                  <w:highlight w:val="yellow"/>
                                </w:rPr>
                              </w:pPr>
                            </w:p>
                            <w:p w14:paraId="6D4A692F" w14:textId="28AEE6AB" w:rsidR="00431D90" w:rsidRPr="001E4070" w:rsidRDefault="00431D90" w:rsidP="00431D90">
                              <w:pPr>
                                <w:tabs>
                                  <w:tab w:val="left" w:pos="1440"/>
                                  <w:tab w:val="right" w:pos="8640"/>
                                </w:tabs>
                                <w:ind w:left="1350" w:hanging="1350"/>
                                <w:rPr>
                                  <w:u w:val="single"/>
                                </w:rPr>
                              </w:pPr>
                              <w:r w:rsidRPr="002D0499">
                                <w:t xml:space="preserve">SPONSORS: </w:t>
                              </w:r>
                              <w:r w:rsidR="00881870">
                                <w:t>Ginger Gordon</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6381" y="1804"/>
                            <a:ext cx="4680" cy="2880"/>
                          </a:xfrm>
                          <a:prstGeom prst="rect">
                            <a:avLst/>
                          </a:prstGeom>
                          <a:noFill/>
                          <a:ln>
                            <a:noFill/>
                          </a:ln>
                          <a:extLst>
                            <a:ext uri="{909E8E84-426E-40dd-AFC4-6F175D3DCCD1}"/>
                            <a:ext uri="{91240B29-F687-4f45-9708-019B960494DF}"/>
                          </a:extLst>
                        </wps:spPr>
                        <wps:txbx>
                          <w:txbxContent>
                            <w:p w14:paraId="7D720DE3" w14:textId="44CC6B1B" w:rsidR="00431D90" w:rsidRDefault="00431D90" w:rsidP="00431D90">
                              <w:pPr>
                                <w:tabs>
                                  <w:tab w:val="left" w:pos="1440"/>
                                  <w:tab w:val="right" w:pos="8640"/>
                                </w:tabs>
                                <w:jc w:val="right"/>
                              </w:pPr>
                              <w:r>
                                <w:t>NUMBER:___</w:t>
                              </w:r>
                              <w:r w:rsidR="0065330B">
                                <w:rPr>
                                  <w:u w:val="single"/>
                                </w:rPr>
                                <w:t>SE</w:t>
                              </w:r>
                              <w:r w:rsidR="005C40AC" w:rsidRPr="005C40AC">
                                <w:rPr>
                                  <w:u w:val="single"/>
                                </w:rPr>
                                <w:t xml:space="preserve"> 6</w:t>
                              </w:r>
                              <w:r w:rsidR="00881870">
                                <w:rPr>
                                  <w:u w:val="single"/>
                                </w:rPr>
                                <w:t>9</w:t>
                              </w:r>
                              <w:r w:rsidR="005C40AC" w:rsidRPr="005C40AC">
                                <w:rPr>
                                  <w:u w:val="single"/>
                                </w:rPr>
                                <w:t>-</w:t>
                              </w:r>
                              <w:r w:rsidR="00AF137C">
                                <w:rPr>
                                  <w:u w:val="single"/>
                                </w:rPr>
                                <w:t>03</w:t>
                              </w:r>
                              <w:r w:rsidR="005C40AC">
                                <w:rPr>
                                  <w:u w:val="single"/>
                                </w:rPr>
                                <w:t>__</w:t>
                              </w:r>
                              <w:r w:rsidRPr="005C40AC">
                                <w:rPr>
                                  <w:u w:val="single"/>
                                </w:rPr>
                                <w:t>_</w:t>
                              </w:r>
                            </w:p>
                            <w:p w14:paraId="1B8BB19B" w14:textId="23DF95A8" w:rsidR="00431D90" w:rsidRDefault="00431D90" w:rsidP="00431D90">
                              <w:pPr>
                                <w:tabs>
                                  <w:tab w:val="left" w:pos="1440"/>
                                  <w:tab w:val="right" w:pos="8640"/>
                                </w:tabs>
                                <w:jc w:val="right"/>
                              </w:pPr>
                              <w:r>
                                <w:t>DATE SUMBITTED: _</w:t>
                              </w:r>
                              <w:r w:rsidR="005C40AC">
                                <w:t>_</w:t>
                              </w:r>
                              <w:r>
                                <w:t>_</w:t>
                              </w:r>
                              <w:r w:rsidR="00EC4181">
                                <w:rPr>
                                  <w:u w:val="single"/>
                                </w:rPr>
                                <w:t>0</w:t>
                              </w:r>
                              <w:r w:rsidR="00881870">
                                <w:rPr>
                                  <w:u w:val="single"/>
                                </w:rPr>
                                <w:t>9</w:t>
                              </w:r>
                              <w:r w:rsidR="005C40AC" w:rsidRPr="000F092F">
                                <w:rPr>
                                  <w:u w:val="single"/>
                                </w:rPr>
                                <w:t>/</w:t>
                              </w:r>
                              <w:r w:rsidR="00AF137C">
                                <w:rPr>
                                  <w:u w:val="single"/>
                                </w:rPr>
                                <w:t>20</w:t>
                              </w:r>
                              <w:r w:rsidR="005C40AC" w:rsidRPr="000F092F">
                                <w:rPr>
                                  <w:u w:val="single"/>
                                </w:rPr>
                                <w:t>/</w:t>
                              </w:r>
                              <w:r w:rsidR="007869DE">
                                <w:rPr>
                                  <w:u w:val="single"/>
                                </w:rPr>
                                <w:t>2</w:t>
                              </w:r>
                              <w:r w:rsidR="00EC4181">
                                <w:rPr>
                                  <w:u w:val="single"/>
                                </w:rPr>
                                <w:t>1</w:t>
                              </w:r>
                              <w:r w:rsidR="005C40AC" w:rsidRPr="000F092F">
                                <w:rPr>
                                  <w:u w:val="single"/>
                                </w:rPr>
                                <w:t>_</w:t>
                              </w:r>
                              <w:r w:rsidRPr="000F092F">
                                <w:rPr>
                                  <w:u w:val="single"/>
                                </w:rPr>
                                <w:t>__</w:t>
                              </w:r>
                              <w:r>
                                <w:t xml:space="preserve"> </w:t>
                              </w:r>
                            </w:p>
                            <w:p w14:paraId="59294FC3" w14:textId="77777777" w:rsidR="00431D90" w:rsidRDefault="00431D90" w:rsidP="005C40AC">
                              <w:pPr>
                                <w:tabs>
                                  <w:tab w:val="left" w:pos="1440"/>
                                  <w:tab w:val="right" w:pos="8640"/>
                                </w:tabs>
                                <w:jc w:val="center"/>
                              </w:pPr>
                            </w:p>
                            <w:p w14:paraId="20E5DE7B" w14:textId="77777777" w:rsidR="00431D90" w:rsidRDefault="00431D90" w:rsidP="00431D90">
                              <w:pPr>
                                <w:tabs>
                                  <w:tab w:val="left" w:pos="1440"/>
                                  <w:tab w:val="right" w:pos="8640"/>
                                </w:tabs>
                                <w:jc w:val="right"/>
                              </w:pPr>
                              <w:r>
                                <w:t>VOTE: _______</w:t>
                              </w:r>
                            </w:p>
                            <w:p w14:paraId="2D94EB14" w14:textId="77777777" w:rsidR="00431D90" w:rsidRDefault="00431D90" w:rsidP="00431D90">
                              <w:pPr>
                                <w:tabs>
                                  <w:tab w:val="left" w:pos="1440"/>
                                  <w:tab w:val="right" w:pos="8640"/>
                                </w:tabs>
                                <w:jc w:val="right"/>
                              </w:pPr>
                              <w:r>
                                <w:t>FOR: _______</w:t>
                              </w:r>
                            </w:p>
                            <w:p w14:paraId="450B224D" w14:textId="77777777" w:rsidR="00431D90" w:rsidRDefault="00431D90" w:rsidP="00431D90">
                              <w:pPr>
                                <w:tabs>
                                  <w:tab w:val="left" w:pos="1440"/>
                                  <w:tab w:val="right" w:pos="8640"/>
                                </w:tabs>
                                <w:jc w:val="right"/>
                              </w:pPr>
                              <w:r>
                                <w:t>AGAINST: _______</w:t>
                              </w:r>
                            </w:p>
                            <w:p w14:paraId="572FBB1D" w14:textId="77777777" w:rsidR="00431D90" w:rsidRDefault="00431D90" w:rsidP="00431D90">
                              <w:pPr>
                                <w:tabs>
                                  <w:tab w:val="left" w:pos="1440"/>
                                  <w:tab w:val="right" w:pos="8640"/>
                                </w:tabs>
                                <w:jc w:val="right"/>
                              </w:pPr>
                              <w:r>
                                <w:t>ABSTAIN: _______</w:t>
                              </w:r>
                            </w:p>
                            <w:p w14:paraId="5D2A2AE3" w14:textId="77777777" w:rsidR="00431D90" w:rsidRDefault="00431D90" w:rsidP="00431D90">
                              <w:pPr>
                                <w:tabs>
                                  <w:tab w:val="left" w:pos="1440"/>
                                  <w:tab w:val="right" w:pos="8640"/>
                                </w:tabs>
                                <w:jc w:val="right"/>
                              </w:pPr>
                              <w:r>
                                <w:t>Conflict of Interest: _______</w:t>
                              </w:r>
                            </w:p>
                            <w:p w14:paraId="35BC4120" w14:textId="77777777" w:rsidR="00431D90" w:rsidRPr="001E4070" w:rsidRDefault="00431D90" w:rsidP="00431D90">
                              <w:pPr>
                                <w:tabs>
                                  <w:tab w:val="left" w:pos="1440"/>
                                  <w:tab w:val="right" w:pos="8640"/>
                                </w:tabs>
                                <w:jc w:val="right"/>
                                <w:rPr>
                                  <w:u w:val="single"/>
                                </w:rPr>
                              </w:pPr>
                              <w:r>
                                <w:t>NOT PRESENT: _______</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93D0C46" id="Group 6" o:spid="_x0000_s1026" style="position:absolute;left:0;text-align:left;margin-left:10.1pt;margin-top:18.4pt;width:468pt;height:151.25pt;z-index:251657728" coordorigin="1701,1804" coordsize="9360,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">
                <v:shapetype id="_x0000_t202" coordsize="21600,21600" o:spt="202" path="m,l,21600r21600,l21600,xe">
                  <v:stroke joinstyle="miter"/>
                  <v:path gradientshapeok="t" o:connecttype="rect"/>
                </v:shapetype>
                <v:shape id="Text Box 2" o:spid="_x0000_s1027" type="#_x0000_t202" style="position:absolute;left:1701;top:1804;width:468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" filled="f" stroked="f">
                  <v:textbox inset=",7.2pt,,7.2pt">
                    <w:txbxContent>
                      <w:p w14:paraId="12334C4A" w14:textId="02E99E05" w:rsidR="00431D90" w:rsidRPr="002D0499" w:rsidRDefault="005C40AC" w:rsidP="00431D90">
                        <w:pPr>
                          <w:ind w:left="1350" w:hanging="1350"/>
                          <w:rPr>
                            <w:highlight w:val="yellow"/>
                          </w:rPr>
                        </w:pPr>
                        <w:r>
                          <w:t xml:space="preserve">TITLE: </w:t>
                        </w:r>
                        <w:r>
                          <w:tab/>
                        </w:r>
                        <w:r w:rsidR="00881870">
                          <w:t>Won’t You Be My Neighbor?</w:t>
                        </w:r>
                      </w:p>
                      <w:p w14:paraId="55026B74" w14:textId="77777777" w:rsidR="00431D90" w:rsidRPr="002D0499" w:rsidRDefault="00431D90" w:rsidP="00431D90">
                        <w:pPr>
                          <w:rPr>
                            <w:highlight w:val="yellow"/>
                          </w:rPr>
                        </w:pPr>
                      </w:p>
                      <w:p w14:paraId="58E1204C" w14:textId="702ECD2A" w:rsidR="00431D90" w:rsidRPr="002D0499" w:rsidRDefault="00431D90" w:rsidP="00431D90">
                        <w:pPr>
                          <w:ind w:left="1350" w:hanging="1350"/>
                          <w:rPr>
                            <w:highlight w:val="yellow"/>
                          </w:rPr>
                        </w:pPr>
                        <w:r w:rsidRPr="002D0499">
                          <w:t xml:space="preserve">AUTHORS: </w:t>
                        </w:r>
                        <w:r w:rsidRPr="002D0499">
                          <w:tab/>
                        </w:r>
                        <w:r w:rsidR="00137080">
                          <w:t>Zach Tufenkjian</w:t>
                        </w:r>
                      </w:p>
                      <w:p w14:paraId="4FA0F7AC" w14:textId="77777777" w:rsidR="00431D90" w:rsidRPr="002D0499" w:rsidRDefault="00431D90" w:rsidP="00431D90">
                        <w:pPr>
                          <w:rPr>
                            <w:highlight w:val="yellow"/>
                          </w:rPr>
                        </w:pPr>
                      </w:p>
                      <w:p w14:paraId="6D4A692F" w14:textId="28AEE6AB" w:rsidR="00431D90" w:rsidRPr="001E4070" w:rsidRDefault="00431D90" w:rsidP="00431D90">
                        <w:pPr>
                          <w:tabs>
                            <w:tab w:val="left" w:pos="1440"/>
                            <w:tab w:val="right" w:pos="8640"/>
                          </w:tabs>
                          <w:ind w:left="1350" w:hanging="1350"/>
                          <w:rPr>
                            <w:u w:val="single"/>
                          </w:rPr>
                        </w:pPr>
                        <w:r w:rsidRPr="002D0499">
                          <w:t xml:space="preserve">SPONSORS: </w:t>
                        </w:r>
                        <w:r w:rsidR="00881870">
                          <w:t>Ginger Gordon</w:t>
                        </w:r>
                      </w:p>
                    </w:txbxContent>
                  </v:textbox>
                </v:shape>
                <v:shape id="Text Box 4" o:spid="_x0000_s1028" type="#_x0000_t202" style="position:absolute;left:6381;top:1804;width:4680;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" filled="f" stroked="f">
                  <v:textbox inset=",7.2pt,,7.2pt">
                    <w:txbxContent>
                      <w:p w14:paraId="7D720DE3" w14:textId="44CC6B1B" w:rsidR="00431D90" w:rsidRDefault="00431D90" w:rsidP="00431D90">
                        <w:pPr>
                          <w:tabs>
                            <w:tab w:val="left" w:pos="1440"/>
                            <w:tab w:val="right" w:pos="8640"/>
                          </w:tabs>
                          <w:jc w:val="right"/>
                        </w:pPr>
                        <w:proofErr w:type="gramStart"/>
                        <w:r>
                          <w:t>NUMBER:_</w:t>
                        </w:r>
                        <w:proofErr w:type="gramEnd"/>
                        <w:r>
                          <w:t>__</w:t>
                        </w:r>
                        <w:r w:rsidR="0065330B">
                          <w:rPr>
                            <w:u w:val="single"/>
                          </w:rPr>
                          <w:t>SE</w:t>
                        </w:r>
                        <w:r w:rsidR="005C40AC" w:rsidRPr="005C40AC">
                          <w:rPr>
                            <w:u w:val="single"/>
                          </w:rPr>
                          <w:t xml:space="preserve"> 6</w:t>
                        </w:r>
                        <w:r w:rsidR="00881870">
                          <w:rPr>
                            <w:u w:val="single"/>
                          </w:rPr>
                          <w:t>9</w:t>
                        </w:r>
                        <w:r w:rsidR="005C40AC" w:rsidRPr="005C40AC">
                          <w:rPr>
                            <w:u w:val="single"/>
                          </w:rPr>
                          <w:t>-</w:t>
                        </w:r>
                        <w:r w:rsidR="00AF137C">
                          <w:rPr>
                            <w:u w:val="single"/>
                          </w:rPr>
                          <w:t>03</w:t>
                        </w:r>
                        <w:r w:rsidR="005C40AC">
                          <w:rPr>
                            <w:u w:val="single"/>
                          </w:rPr>
                          <w:t>__</w:t>
                        </w:r>
                        <w:r w:rsidRPr="005C40AC">
                          <w:rPr>
                            <w:u w:val="single"/>
                          </w:rPr>
                          <w:t>_</w:t>
                        </w:r>
                      </w:p>
                      <w:p w14:paraId="1B8BB19B" w14:textId="23DF95A8" w:rsidR="00431D90" w:rsidRDefault="00431D90" w:rsidP="00431D90">
                        <w:pPr>
                          <w:tabs>
                            <w:tab w:val="left" w:pos="1440"/>
                            <w:tab w:val="right" w:pos="8640"/>
                          </w:tabs>
                          <w:jc w:val="right"/>
                        </w:pPr>
                        <w:r>
                          <w:t>DATE SUMBITTED: _</w:t>
                        </w:r>
                        <w:r w:rsidR="005C40AC">
                          <w:t>_</w:t>
                        </w:r>
                        <w:r>
                          <w:t>_</w:t>
                        </w:r>
                        <w:r w:rsidR="00EC4181">
                          <w:rPr>
                            <w:u w:val="single"/>
                          </w:rPr>
                          <w:t>0</w:t>
                        </w:r>
                        <w:r w:rsidR="00881870">
                          <w:rPr>
                            <w:u w:val="single"/>
                          </w:rPr>
                          <w:t>9</w:t>
                        </w:r>
                        <w:r w:rsidR="005C40AC" w:rsidRPr="000F092F">
                          <w:rPr>
                            <w:u w:val="single"/>
                          </w:rPr>
                          <w:t>/</w:t>
                        </w:r>
                        <w:r w:rsidR="00AF137C">
                          <w:rPr>
                            <w:u w:val="single"/>
                          </w:rPr>
                          <w:t>20</w:t>
                        </w:r>
                        <w:r w:rsidR="005C40AC" w:rsidRPr="000F092F">
                          <w:rPr>
                            <w:u w:val="single"/>
                          </w:rPr>
                          <w:t>/</w:t>
                        </w:r>
                        <w:r w:rsidR="007869DE">
                          <w:rPr>
                            <w:u w:val="single"/>
                          </w:rPr>
                          <w:t>2</w:t>
                        </w:r>
                        <w:r w:rsidR="00EC4181">
                          <w:rPr>
                            <w:u w:val="single"/>
                          </w:rPr>
                          <w:t>1</w:t>
                        </w:r>
                        <w:r w:rsidR="005C40AC" w:rsidRPr="000F092F">
                          <w:rPr>
                            <w:u w:val="single"/>
                          </w:rPr>
                          <w:t>_</w:t>
                        </w:r>
                        <w:r w:rsidRPr="000F092F">
                          <w:rPr>
                            <w:u w:val="single"/>
                          </w:rPr>
                          <w:t>__</w:t>
                        </w:r>
                        <w:r>
                          <w:t xml:space="preserve"> </w:t>
                        </w:r>
                      </w:p>
                      <w:p w14:paraId="59294FC3" w14:textId="77777777" w:rsidR="00431D90" w:rsidRDefault="00431D90" w:rsidP="005C40AC">
                        <w:pPr>
                          <w:tabs>
                            <w:tab w:val="left" w:pos="1440"/>
                            <w:tab w:val="right" w:pos="8640"/>
                          </w:tabs>
                          <w:jc w:val="center"/>
                        </w:pPr>
                      </w:p>
                      <w:p w14:paraId="20E5DE7B" w14:textId="77777777" w:rsidR="00431D90" w:rsidRDefault="00431D90" w:rsidP="00431D90">
                        <w:pPr>
                          <w:tabs>
                            <w:tab w:val="left" w:pos="1440"/>
                            <w:tab w:val="right" w:pos="8640"/>
                          </w:tabs>
                          <w:jc w:val="right"/>
                        </w:pPr>
                        <w:r>
                          <w:t>VOTE: _______</w:t>
                        </w:r>
                      </w:p>
                      <w:p w14:paraId="2D94EB14" w14:textId="77777777" w:rsidR="00431D90" w:rsidRDefault="00431D90" w:rsidP="00431D90">
                        <w:pPr>
                          <w:tabs>
                            <w:tab w:val="left" w:pos="1440"/>
                            <w:tab w:val="right" w:pos="8640"/>
                          </w:tabs>
                          <w:jc w:val="right"/>
                        </w:pPr>
                        <w:r>
                          <w:t>FOR: _______</w:t>
                        </w:r>
                      </w:p>
                      <w:p w14:paraId="450B224D" w14:textId="77777777" w:rsidR="00431D90" w:rsidRDefault="00431D90" w:rsidP="00431D90">
                        <w:pPr>
                          <w:tabs>
                            <w:tab w:val="left" w:pos="1440"/>
                            <w:tab w:val="right" w:pos="8640"/>
                          </w:tabs>
                          <w:jc w:val="right"/>
                        </w:pPr>
                        <w:r>
                          <w:t>AGAINST: _______</w:t>
                        </w:r>
                      </w:p>
                      <w:p w14:paraId="572FBB1D" w14:textId="77777777" w:rsidR="00431D90" w:rsidRDefault="00431D90" w:rsidP="00431D90">
                        <w:pPr>
                          <w:tabs>
                            <w:tab w:val="left" w:pos="1440"/>
                            <w:tab w:val="right" w:pos="8640"/>
                          </w:tabs>
                          <w:jc w:val="right"/>
                        </w:pPr>
                        <w:r>
                          <w:t>ABSTAIN: _______</w:t>
                        </w:r>
                      </w:p>
                      <w:p w14:paraId="5D2A2AE3" w14:textId="77777777" w:rsidR="00431D90" w:rsidRDefault="00431D90" w:rsidP="00431D90">
                        <w:pPr>
                          <w:tabs>
                            <w:tab w:val="left" w:pos="1440"/>
                            <w:tab w:val="right" w:pos="8640"/>
                          </w:tabs>
                          <w:jc w:val="right"/>
                        </w:pPr>
                        <w:r>
                          <w:t>Conflict of Interest: _______</w:t>
                        </w:r>
                      </w:p>
                      <w:p w14:paraId="35BC4120" w14:textId="77777777" w:rsidR="00431D90" w:rsidRPr="001E4070" w:rsidRDefault="00431D90" w:rsidP="00431D90">
                        <w:pPr>
                          <w:tabs>
                            <w:tab w:val="left" w:pos="1440"/>
                            <w:tab w:val="right" w:pos="8640"/>
                          </w:tabs>
                          <w:jc w:val="right"/>
                          <w:rPr>
                            <w:u w:val="single"/>
                          </w:rPr>
                        </w:pPr>
                        <w:r>
                          <w:t>NOT PRESENT: _______</w:t>
                        </w:r>
                      </w:p>
                    </w:txbxContent>
                  </v:textbox>
                </v:shape>
                <w10:wrap type="tight"/>
              </v:group>
            </w:pict>
          </mc:Fallback>
        </mc:AlternateContent>
      </w:r>
      <w:r w:rsidR="00DC125F" w:rsidRPr="005C40AC">
        <w:t>LEGISLATIVE PROPOSAL</w:t>
      </w:r>
    </w:p>
    <w:p w14:paraId="05AFABB3" w14:textId="77777777" w:rsidR="00106E4A" w:rsidRPr="005C40AC" w:rsidRDefault="00106E4A" w:rsidP="00251EFF">
      <w:pPr>
        <w:pStyle w:val="BodyA"/>
        <w:spacing w:after="240"/>
        <w:ind w:left="1440" w:hanging="1440"/>
        <w:rPr>
          <w:rFonts w:ascii="Times New Roman" w:hAnsi="Times New Roman"/>
          <w:szCs w:val="24"/>
        </w:rPr>
      </w:pPr>
      <w:r w:rsidRPr="005C40AC">
        <w:rPr>
          <w:rFonts w:ascii="Times New Roman" w:hAnsi="Times New Roman"/>
          <w:szCs w:val="24"/>
        </w:rPr>
        <w:t>Whereas:</w:t>
      </w:r>
      <w:r w:rsidRPr="005C40AC">
        <w:rPr>
          <w:rFonts w:ascii="Times New Roman" w:hAnsi="Times New Roman"/>
          <w:szCs w:val="24"/>
        </w:rPr>
        <w:tab/>
        <w:t>Student Senate is elected by the student body to represent and voice the opinions of students; and</w:t>
      </w:r>
    </w:p>
    <w:p w14:paraId="3F5AB4CA" w14:textId="77777777" w:rsidR="004D3A46" w:rsidRPr="005C40AC" w:rsidRDefault="00106E4A" w:rsidP="008C59C0">
      <w:pPr>
        <w:pStyle w:val="BodyA"/>
        <w:spacing w:after="240"/>
        <w:ind w:left="1440" w:hanging="1440"/>
      </w:pPr>
      <w:r w:rsidRPr="005C40AC">
        <w:rPr>
          <w:rFonts w:ascii="Times New Roman" w:hAnsi="Times New Roman"/>
          <w:szCs w:val="24"/>
        </w:rPr>
        <w:t>Whereas:</w:t>
      </w:r>
      <w:r w:rsidRPr="005C40AC">
        <w:rPr>
          <w:rFonts w:ascii="Times New Roman" w:hAnsi="Times New Roman"/>
          <w:szCs w:val="24"/>
        </w:rPr>
        <w:tab/>
        <w:t>Student Senate is a means by which students’ concerns are addressed; and</w:t>
      </w:r>
    </w:p>
    <w:p w14:paraId="15D67D28" w14:textId="7699B24E" w:rsidR="00106E4A" w:rsidRDefault="00106E4A" w:rsidP="00106E4A">
      <w:pPr>
        <w:spacing w:after="240"/>
        <w:ind w:left="1440" w:hanging="1440"/>
        <w:contextualSpacing/>
      </w:pPr>
      <w:r w:rsidRPr="005C40AC">
        <w:t xml:space="preserve">Whereas: </w:t>
      </w:r>
      <w:r w:rsidRPr="005C40AC">
        <w:tab/>
      </w:r>
      <w:r w:rsidR="00881870">
        <w:t>Article III, Section V, Par. 2, Clause B of the Baylor University Student Body Constitution provides that the External Vice President “shall coordinate Student Government relations with…the Greater Waco Community...”;</w:t>
      </w:r>
      <w:r w:rsidR="009F29C9">
        <w:t xml:space="preserve"> and </w:t>
      </w:r>
    </w:p>
    <w:p w14:paraId="73369361" w14:textId="0FC0F670" w:rsidR="009F29C9" w:rsidRDefault="009F29C9" w:rsidP="00106E4A">
      <w:pPr>
        <w:spacing w:after="240"/>
        <w:ind w:left="1440" w:hanging="1440"/>
        <w:contextualSpacing/>
      </w:pPr>
    </w:p>
    <w:p w14:paraId="78BAE673" w14:textId="5DD236A6" w:rsidR="009F29C9" w:rsidRDefault="009F29C9" w:rsidP="009F29C9">
      <w:pPr>
        <w:spacing w:after="240"/>
        <w:ind w:left="1440" w:hanging="1440"/>
        <w:contextualSpacing/>
      </w:pPr>
      <w:r w:rsidRPr="005C40AC">
        <w:t xml:space="preserve">Whereas: </w:t>
      </w:r>
      <w:r w:rsidRPr="005C40AC">
        <w:tab/>
      </w:r>
      <w:r w:rsidR="00AC5756">
        <w:t>The Office of the Student Body External Vice President recognizes Baylor University’s economic and social impact on the area immediately surrounding its Waco campus</w:t>
      </w:r>
      <w:r>
        <w:t>; and</w:t>
      </w:r>
    </w:p>
    <w:p w14:paraId="64876ED8" w14:textId="3AB44DEE" w:rsidR="00AC5756" w:rsidRDefault="00AC5756" w:rsidP="009F29C9">
      <w:pPr>
        <w:spacing w:after="240"/>
        <w:ind w:left="1440" w:hanging="1440"/>
        <w:contextualSpacing/>
      </w:pPr>
    </w:p>
    <w:p w14:paraId="321E67CC" w14:textId="14DE49B5" w:rsidR="00AC5756" w:rsidRDefault="00AC5756" w:rsidP="00AC5756">
      <w:pPr>
        <w:spacing w:after="240"/>
        <w:ind w:left="1440" w:hanging="1440"/>
        <w:contextualSpacing/>
      </w:pPr>
      <w:r w:rsidRPr="005C40AC">
        <w:t xml:space="preserve">Whereas: </w:t>
      </w:r>
      <w:r w:rsidRPr="005C40AC">
        <w:tab/>
      </w:r>
      <w:r>
        <w:t>The City of Waco contains numerous neighborhood associations that support and sustain their distinct resident populations in an effort to improve quality of life; and</w:t>
      </w:r>
    </w:p>
    <w:p w14:paraId="3303C8A1" w14:textId="33348E53" w:rsidR="00AC5756" w:rsidRDefault="00AC5756" w:rsidP="009F29C9">
      <w:pPr>
        <w:spacing w:after="240"/>
        <w:ind w:left="1440" w:hanging="1440"/>
        <w:contextualSpacing/>
      </w:pPr>
    </w:p>
    <w:p w14:paraId="1CA934E1" w14:textId="5C371AD6" w:rsidR="00AC5756" w:rsidRDefault="00AC5756" w:rsidP="00AC5756">
      <w:pPr>
        <w:spacing w:after="240"/>
        <w:ind w:left="1440" w:hanging="1440"/>
        <w:contextualSpacing/>
      </w:pPr>
      <w:r w:rsidRPr="005C40AC">
        <w:t xml:space="preserve">Whereas: </w:t>
      </w:r>
      <w:r w:rsidRPr="005C40AC">
        <w:tab/>
      </w:r>
      <w:r>
        <w:t>The Baylor Neighborhood Association</w:t>
      </w:r>
      <w:r w:rsidR="00046E03">
        <w:t xml:space="preserve">, </w:t>
      </w:r>
      <w:r>
        <w:t>with boundaries reaching out to the Brazos River, 17</w:t>
      </w:r>
      <w:r w:rsidRPr="00AC5756">
        <w:rPr>
          <w:vertAlign w:val="superscript"/>
        </w:rPr>
        <w:t>th</w:t>
      </w:r>
      <w:r>
        <w:t xml:space="preserve"> Street, Interstate 35, and La Salle Avenue, has held an inactive status for several years; and</w:t>
      </w:r>
    </w:p>
    <w:p w14:paraId="5AE87758" w14:textId="233751FF" w:rsidR="00AC5756" w:rsidRDefault="00AC5756" w:rsidP="00AC5756">
      <w:pPr>
        <w:spacing w:after="240"/>
        <w:ind w:left="1440" w:hanging="1440"/>
        <w:contextualSpacing/>
      </w:pPr>
    </w:p>
    <w:p w14:paraId="1C51741D" w14:textId="346A2DD8" w:rsidR="00AC5756" w:rsidRDefault="00AC5756" w:rsidP="00AC5756">
      <w:pPr>
        <w:spacing w:after="240"/>
        <w:ind w:left="1440" w:hanging="1440"/>
        <w:contextualSpacing/>
      </w:pPr>
      <w:r w:rsidRPr="005C40AC">
        <w:t xml:space="preserve">Whereas: </w:t>
      </w:r>
      <w:r w:rsidRPr="005C40AC">
        <w:tab/>
      </w:r>
      <w:r>
        <w:t xml:space="preserve">In collaboration with Baylor University’s Office of External Affairs, </w:t>
      </w:r>
      <w:r w:rsidR="00B9261E">
        <w:t>the 2021-22 Office of the External Vice President is reactivating the Baylor Neighborhood Association;</w:t>
      </w:r>
      <w:r>
        <w:t xml:space="preserve"> and</w:t>
      </w:r>
    </w:p>
    <w:p w14:paraId="686D8491" w14:textId="4C83AB5B" w:rsidR="00B9261E" w:rsidRDefault="00B9261E" w:rsidP="00AC5756">
      <w:pPr>
        <w:spacing w:after="240"/>
        <w:ind w:left="1440" w:hanging="1440"/>
        <w:contextualSpacing/>
      </w:pPr>
    </w:p>
    <w:p w14:paraId="57DE2183" w14:textId="107697A1" w:rsidR="00106E4A" w:rsidRDefault="00B9261E" w:rsidP="00B9261E">
      <w:pPr>
        <w:spacing w:after="240"/>
        <w:ind w:left="1440" w:hanging="1440"/>
        <w:contextualSpacing/>
      </w:pPr>
      <w:r w:rsidRPr="005C40AC">
        <w:t xml:space="preserve">Whereas: </w:t>
      </w:r>
      <w:r w:rsidRPr="005C40AC">
        <w:tab/>
      </w:r>
      <w:r>
        <w:t>Under the bylaws of the reactivated Baylor Neighborhood Association, the Student Body External Vice President is allocated one At-Large seat on the Association’s Board of Directors; and</w:t>
      </w:r>
    </w:p>
    <w:p w14:paraId="30A3B542" w14:textId="77777777" w:rsidR="00B9261E" w:rsidRPr="005C40AC" w:rsidRDefault="00B9261E" w:rsidP="00B9261E">
      <w:pPr>
        <w:spacing w:after="240"/>
        <w:ind w:left="1440" w:hanging="1440"/>
        <w:contextualSpacing/>
      </w:pPr>
    </w:p>
    <w:p w14:paraId="7FB88503" w14:textId="52DDA790" w:rsidR="00106E4A" w:rsidRDefault="00106E4A" w:rsidP="00106E4A">
      <w:pPr>
        <w:ind w:left="1440" w:hanging="1440"/>
      </w:pPr>
      <w:r w:rsidRPr="005C40AC">
        <w:lastRenderedPageBreak/>
        <w:t>Therefore:</w:t>
      </w:r>
      <w:r w:rsidRPr="005C40AC">
        <w:tab/>
      </w:r>
      <w:r w:rsidR="00AC5756">
        <w:t xml:space="preserve">Be it resolved by the 69th Legislative Session of the Baylor University Student Senate assembled that the following changes to the Executive Branch Bylaws be ratified as adopted by the Baylor University Student Government Executive Branch on September </w:t>
      </w:r>
      <w:r w:rsidR="007E1E09">
        <w:t>20th</w:t>
      </w:r>
      <w:r w:rsidR="00AC5756">
        <w:t>, 2021:</w:t>
      </w:r>
    </w:p>
    <w:p w14:paraId="08AFEF76" w14:textId="60823258" w:rsidR="00B9261E" w:rsidRDefault="00B9261E" w:rsidP="00106E4A">
      <w:pPr>
        <w:ind w:left="1440" w:hanging="1440"/>
      </w:pPr>
    </w:p>
    <w:p w14:paraId="03428813" w14:textId="2EE81AB7" w:rsidR="00B9261E" w:rsidRDefault="00B9261E" w:rsidP="00B9261E">
      <w:pPr>
        <w:ind w:left="2160"/>
        <w:rPr>
          <w:rFonts w:eastAsia="Times New Roman"/>
          <w:color w:val="auto"/>
        </w:rPr>
      </w:pPr>
      <w:r w:rsidRPr="00B9261E">
        <w:rPr>
          <w:rFonts w:eastAsia="Times New Roman"/>
          <w:color w:val="auto"/>
        </w:rPr>
        <w:t xml:space="preserve">§2.3. The Student Body External Vice President shall facilitate relations with the Greater Waco community and beyond by: </w:t>
      </w:r>
    </w:p>
    <w:p w14:paraId="1955A5BD" w14:textId="05C4138A" w:rsidR="00B9261E" w:rsidRDefault="00B9261E" w:rsidP="00B9261E">
      <w:pPr>
        <w:ind w:left="2160"/>
        <w:rPr>
          <w:rFonts w:eastAsia="Times New Roman"/>
          <w:color w:val="auto"/>
        </w:rPr>
      </w:pPr>
    </w:p>
    <w:p w14:paraId="7DD247CF" w14:textId="66B81B6F" w:rsidR="00B9261E" w:rsidRPr="00B9261E" w:rsidRDefault="00B9261E" w:rsidP="00B9261E">
      <w:pPr>
        <w:ind w:left="2880"/>
        <w:rPr>
          <w:rFonts w:eastAsia="Times New Roman"/>
          <w:color w:val="auto"/>
        </w:rPr>
      </w:pPr>
      <w:r w:rsidRPr="00B9261E">
        <w:rPr>
          <w:rFonts w:eastAsia="Times New Roman"/>
          <w:color w:val="auto"/>
        </w:rPr>
        <w:t>§2.3.</w:t>
      </w:r>
      <w:r>
        <w:rPr>
          <w:rFonts w:eastAsia="Times New Roman"/>
          <w:color w:val="auto"/>
        </w:rPr>
        <w:t>5. Serving as an At-Large member of the Baylor Neighborhood Association’s Board of Directors and fulfilling all duties prescribed by the Association’s Bylaws.</w:t>
      </w:r>
    </w:p>
    <w:p w14:paraId="64D3CFE7" w14:textId="77777777" w:rsidR="00106E4A" w:rsidRPr="005C40AC" w:rsidRDefault="00106E4A" w:rsidP="00C91989"/>
    <w:p w14:paraId="2CDBCF06" w14:textId="74169569" w:rsidR="00833D60" w:rsidRPr="00833D60" w:rsidRDefault="00106E4A" w:rsidP="00AC5756">
      <w:pPr>
        <w:pStyle w:val="BodyA"/>
        <w:spacing w:after="240"/>
        <w:ind w:left="1440" w:hanging="1440"/>
        <w:rPr>
          <w:rFonts w:ascii="Times New Roman" w:hAnsi="Times New Roman"/>
          <w:szCs w:val="24"/>
        </w:rPr>
      </w:pPr>
      <w:r w:rsidRPr="005C40AC">
        <w:rPr>
          <w:rFonts w:ascii="Times New Roman" w:hAnsi="Times New Roman"/>
          <w:szCs w:val="24"/>
        </w:rPr>
        <w:t>Furthermore:</w:t>
      </w:r>
      <w:r w:rsidRPr="005C40AC">
        <w:rPr>
          <w:rFonts w:ascii="Times New Roman" w:hAnsi="Times New Roman"/>
          <w:szCs w:val="24"/>
        </w:rPr>
        <w:tab/>
      </w:r>
      <w:r w:rsidR="00730171" w:rsidRPr="00730171">
        <w:rPr>
          <w:rFonts w:ascii="Times New Roman" w:hAnsi="Times New Roman"/>
          <w:szCs w:val="24"/>
        </w:rPr>
        <w:t xml:space="preserve">A copy of this resolution will be sent to </w:t>
      </w:r>
      <w:r w:rsidR="00AC5756">
        <w:rPr>
          <w:rFonts w:ascii="Times New Roman" w:hAnsi="Times New Roman"/>
          <w:szCs w:val="24"/>
        </w:rPr>
        <w:t>Zach Tufenkjian, Student Body External Vice President</w:t>
      </w:r>
      <w:r w:rsidR="00730171" w:rsidRPr="00730171">
        <w:rPr>
          <w:rFonts w:ascii="Times New Roman" w:hAnsi="Times New Roman"/>
          <w:szCs w:val="24"/>
        </w:rPr>
        <w:t xml:space="preserve">; </w:t>
      </w:r>
      <w:r w:rsidR="00AC5756">
        <w:rPr>
          <w:rFonts w:ascii="Times New Roman" w:hAnsi="Times New Roman"/>
          <w:szCs w:val="24"/>
        </w:rPr>
        <w:t>Gracie Kelliher</w:t>
      </w:r>
      <w:r w:rsidR="00730171" w:rsidRPr="00730171">
        <w:rPr>
          <w:rFonts w:ascii="Times New Roman" w:hAnsi="Times New Roman"/>
          <w:szCs w:val="24"/>
        </w:rPr>
        <w:t>, Student Body President;</w:t>
      </w:r>
      <w:r w:rsidR="008E0529">
        <w:rPr>
          <w:rFonts w:ascii="Times New Roman" w:hAnsi="Times New Roman"/>
          <w:szCs w:val="24"/>
        </w:rPr>
        <w:t xml:space="preserve"> </w:t>
      </w:r>
      <w:r w:rsidR="00AF137C">
        <w:rPr>
          <w:rFonts w:ascii="Times New Roman" w:hAnsi="Times New Roman"/>
          <w:szCs w:val="24"/>
        </w:rPr>
        <w:t xml:space="preserve">Burke Craighead, Attorney General; </w:t>
      </w:r>
      <w:r w:rsidR="008E0529">
        <w:rPr>
          <w:rFonts w:ascii="Times New Roman" w:hAnsi="Times New Roman"/>
          <w:szCs w:val="24"/>
        </w:rPr>
        <w:t xml:space="preserve">and </w:t>
      </w:r>
      <w:r w:rsidR="00AC5756">
        <w:rPr>
          <w:rFonts w:ascii="Times New Roman" w:hAnsi="Times New Roman"/>
          <w:szCs w:val="24"/>
        </w:rPr>
        <w:t>Tanner Vickers</w:t>
      </w:r>
      <w:r w:rsidR="008E0529">
        <w:rPr>
          <w:rFonts w:ascii="Times New Roman" w:hAnsi="Times New Roman"/>
          <w:szCs w:val="24"/>
        </w:rPr>
        <w:t xml:space="preserve">, </w:t>
      </w:r>
      <w:r w:rsidR="00AC5756" w:rsidRPr="00AC5756">
        <w:rPr>
          <w:rFonts w:ascii="Times New Roman" w:hAnsi="Times New Roman"/>
          <w:szCs w:val="24"/>
        </w:rPr>
        <w:t>Associate Director of Student Governance and Character Formation</w:t>
      </w:r>
      <w:r w:rsidR="00AC5756">
        <w:rPr>
          <w:rFonts w:ascii="Times New Roman" w:hAnsi="Times New Roman"/>
          <w:szCs w:val="24"/>
        </w:rPr>
        <w:t>.</w:t>
      </w:r>
    </w:p>
    <w:sectPr w:rsidR="00833D60" w:rsidRPr="00833D60" w:rsidSect="00BB3A7D">
      <w:headerReference w:type="even" r:id="rId10"/>
      <w:headerReference w:type="default" r:id="rId11"/>
      <w:footerReference w:type="even" r:id="rId12"/>
      <w:footerReference w:type="defaul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9163D" w14:textId="77777777" w:rsidR="00840996" w:rsidRDefault="00840996">
      <w:r>
        <w:separator/>
      </w:r>
    </w:p>
    <w:p w14:paraId="6886FEFF" w14:textId="77777777" w:rsidR="00840996" w:rsidRDefault="00840996"/>
    <w:p w14:paraId="1DF15880" w14:textId="77777777" w:rsidR="00840996" w:rsidRDefault="00840996" w:rsidP="00EC4181"/>
    <w:p w14:paraId="4EDCF480" w14:textId="77777777" w:rsidR="00840996" w:rsidRDefault="00840996" w:rsidP="00EC4181"/>
    <w:p w14:paraId="0D9CAFB7" w14:textId="77777777" w:rsidR="00840996" w:rsidRDefault="00840996"/>
    <w:p w14:paraId="4F0DB175" w14:textId="77777777" w:rsidR="00840996" w:rsidRDefault="00840996" w:rsidP="00F31B05"/>
    <w:p w14:paraId="5B5DB543" w14:textId="77777777" w:rsidR="00840996" w:rsidRDefault="00840996"/>
    <w:p w14:paraId="34FFAA6D" w14:textId="77777777" w:rsidR="00840996" w:rsidRDefault="00840996" w:rsidP="00B9261E"/>
    <w:p w14:paraId="4F39DE54" w14:textId="77777777" w:rsidR="00840996" w:rsidRDefault="00840996" w:rsidP="00B9261E"/>
    <w:p w14:paraId="7A132856" w14:textId="77777777" w:rsidR="00840996" w:rsidRDefault="00840996" w:rsidP="00B9261E"/>
    <w:p w14:paraId="4BFF53B1" w14:textId="77777777" w:rsidR="00840996" w:rsidRDefault="00840996" w:rsidP="00B9261E"/>
    <w:p w14:paraId="1D3A8F3C" w14:textId="77777777" w:rsidR="00840996" w:rsidRDefault="00840996" w:rsidP="00B9261E"/>
    <w:p w14:paraId="6A95B3C8" w14:textId="77777777" w:rsidR="00840996" w:rsidRDefault="00840996" w:rsidP="00B9261E"/>
    <w:p w14:paraId="0C1EE856" w14:textId="77777777" w:rsidR="00840996" w:rsidRDefault="00840996" w:rsidP="00B9261E"/>
    <w:p w14:paraId="18C3D534" w14:textId="77777777" w:rsidR="00840996" w:rsidRDefault="00840996" w:rsidP="00B9261E"/>
    <w:p w14:paraId="2BD6FAF1" w14:textId="77777777" w:rsidR="00840996" w:rsidRDefault="00840996" w:rsidP="00B9261E"/>
  </w:endnote>
  <w:endnote w:type="continuationSeparator" w:id="0">
    <w:p w14:paraId="66CC8B71" w14:textId="77777777" w:rsidR="00840996" w:rsidRDefault="00840996">
      <w:r>
        <w:continuationSeparator/>
      </w:r>
    </w:p>
    <w:p w14:paraId="500E5321" w14:textId="77777777" w:rsidR="00840996" w:rsidRDefault="00840996"/>
    <w:p w14:paraId="5097F41A" w14:textId="77777777" w:rsidR="00840996" w:rsidRDefault="00840996" w:rsidP="00EC4181"/>
    <w:p w14:paraId="707C5E7C" w14:textId="77777777" w:rsidR="00840996" w:rsidRDefault="00840996" w:rsidP="00EC4181"/>
    <w:p w14:paraId="6E41C177" w14:textId="77777777" w:rsidR="00840996" w:rsidRDefault="00840996"/>
    <w:p w14:paraId="6BA7ED56" w14:textId="77777777" w:rsidR="00840996" w:rsidRDefault="00840996" w:rsidP="00F31B05"/>
    <w:p w14:paraId="2448E6DE" w14:textId="77777777" w:rsidR="00840996" w:rsidRDefault="00840996"/>
    <w:p w14:paraId="1BCD9869" w14:textId="77777777" w:rsidR="00840996" w:rsidRDefault="00840996" w:rsidP="00B9261E"/>
    <w:p w14:paraId="395CABBE" w14:textId="77777777" w:rsidR="00840996" w:rsidRDefault="00840996" w:rsidP="00B9261E"/>
    <w:p w14:paraId="33356952" w14:textId="77777777" w:rsidR="00840996" w:rsidRDefault="00840996" w:rsidP="00B9261E"/>
    <w:p w14:paraId="23164BB4" w14:textId="77777777" w:rsidR="00840996" w:rsidRDefault="00840996" w:rsidP="00B9261E"/>
    <w:p w14:paraId="2962F4DC" w14:textId="77777777" w:rsidR="00840996" w:rsidRDefault="00840996" w:rsidP="00B9261E"/>
    <w:p w14:paraId="545865CD" w14:textId="77777777" w:rsidR="00840996" w:rsidRDefault="00840996" w:rsidP="00B9261E"/>
    <w:p w14:paraId="5E46470E" w14:textId="77777777" w:rsidR="00840996" w:rsidRDefault="00840996" w:rsidP="00B9261E"/>
    <w:p w14:paraId="4920DF45" w14:textId="77777777" w:rsidR="00840996" w:rsidRDefault="00840996" w:rsidP="00B9261E"/>
    <w:p w14:paraId="0D222539" w14:textId="77777777" w:rsidR="00840996" w:rsidRDefault="00840996" w:rsidP="00B92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84F3" w14:textId="77777777" w:rsidR="00473ECC" w:rsidRDefault="00473ECC" w:rsidP="00597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A2887" w14:textId="77777777" w:rsidR="00337A0E" w:rsidRDefault="00337A0E" w:rsidP="00473ECC">
    <w:pPr>
      <w:pStyle w:val="FreeForm"/>
      <w:ind w:right="360"/>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659C1" w14:textId="213628FE" w:rsidR="00337A0E" w:rsidRDefault="00473ECC" w:rsidP="00C76AFF">
    <w:pPr>
      <w:pStyle w:val="Footer"/>
      <w:framePr w:wrap="around" w:vAnchor="text" w:hAnchor="page" w:x="1400" w:y="-244"/>
      <w:rPr>
        <w:rStyle w:val="PageNumber"/>
      </w:rPr>
    </w:pPr>
    <w:r>
      <w:rPr>
        <w:rStyle w:val="PageNumber"/>
      </w:rPr>
      <w:t>S</w:t>
    </w:r>
    <w:r w:rsidR="004B7CFD">
      <w:rPr>
        <w:rStyle w:val="PageNumber"/>
      </w:rPr>
      <w:t>E</w:t>
    </w:r>
    <w:r>
      <w:rPr>
        <w:rStyle w:val="PageNumber"/>
      </w:rPr>
      <w:t xml:space="preserve"> 6</w:t>
    </w:r>
    <w:r w:rsidR="00AC5756">
      <w:rPr>
        <w:rStyle w:val="PageNumber"/>
      </w:rPr>
      <w:t>9</w:t>
    </w:r>
    <w:r w:rsidR="00AF137C">
      <w:rPr>
        <w:rStyle w:val="PageNumber"/>
      </w:rPr>
      <w:t>-03</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65330B">
      <w:rPr>
        <w:rStyle w:val="PageNumber"/>
        <w:noProof/>
      </w:rPr>
      <w:t>1</w:t>
    </w:r>
    <w:r>
      <w:rPr>
        <w:rStyle w:val="PageNumber"/>
      </w:rPr>
      <w:fldChar w:fldCharType="end"/>
    </w:r>
    <w:r>
      <w:rPr>
        <w:rStyle w:val="PageNumber"/>
      </w:rPr>
      <w:t xml:space="preserve"> of </w:t>
    </w:r>
    <w:r w:rsidR="00672E4A">
      <w:rPr>
        <w:rStyle w:val="PageNumber"/>
      </w:rPr>
      <w:t>2</w:t>
    </w:r>
  </w:p>
  <w:p w14:paraId="50BD5B82" w14:textId="0B6C5FB9" w:rsidR="00C76AFF" w:rsidRDefault="00C76AFF" w:rsidP="00C76AFF">
    <w:pPr>
      <w:pStyle w:val="Footer"/>
      <w:framePr w:wrap="around" w:vAnchor="text" w:hAnchor="page" w:x="1400" w:y="-244"/>
      <w:rPr>
        <w:rStyle w:val="PageNumber"/>
      </w:rPr>
    </w:pPr>
  </w:p>
  <w:p w14:paraId="57A0F959" w14:textId="77777777" w:rsidR="00C76AFF" w:rsidRDefault="00C76AFF" w:rsidP="00C76AFF">
    <w:pPr>
      <w:pStyle w:val="Footer"/>
      <w:framePr w:wrap="around" w:vAnchor="text" w:hAnchor="page" w:x="1400" w:y="-244"/>
      <w:rPr>
        <w:rFonts w:eastAsia="Times New Roman"/>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3CC8" w14:textId="77777777" w:rsidR="00C76AFF" w:rsidRDefault="00C76AFF" w:rsidP="00C76AFF">
    <w:pPr>
      <w:pStyle w:val="Footer"/>
      <w:rPr>
        <w:rStyle w:val="PageNumber"/>
      </w:rPr>
    </w:pPr>
  </w:p>
  <w:p w14:paraId="60F3D9E3" w14:textId="55E9AD8D" w:rsidR="00756ED8" w:rsidRPr="00517D67" w:rsidRDefault="00672E4A" w:rsidP="00517D67">
    <w:pPr>
      <w:pStyle w:val="Footer"/>
      <w:rPr>
        <w:rFonts w:eastAsia="Times New Roman"/>
        <w:color w:val="auto"/>
        <w:sz w:val="20"/>
      </w:rPr>
    </w:pPr>
    <w:r>
      <w:rPr>
        <w:rStyle w:val="PageNumber"/>
      </w:rPr>
      <w:t>SE 6</w:t>
    </w:r>
    <w:r w:rsidR="00AC5756">
      <w:rPr>
        <w:rStyle w:val="PageNumber"/>
      </w:rPr>
      <w:t>9</w:t>
    </w:r>
    <w:r w:rsidR="00AF137C">
      <w:rPr>
        <w:rStyle w:val="PageNumber"/>
      </w:rPr>
      <w:t>-03</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r>
      <w:rPr>
        <w:rStyle w:val="PageNumber"/>
      </w:rPr>
      <w:t xml:space="preserve"> of 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3A89" w14:textId="77777777" w:rsidR="00337A0E" w:rsidRDefault="00337A0E">
    <w:pPr>
      <w:pStyle w:val="FreeForm"/>
      <w:rPr>
        <w:rFonts w:ascii="Times New Roman" w:eastAsia="Times New Roman"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6AF76" w14:textId="77777777" w:rsidR="00840996" w:rsidRDefault="00840996">
      <w:r>
        <w:separator/>
      </w:r>
    </w:p>
    <w:p w14:paraId="51E62AD7" w14:textId="77777777" w:rsidR="00840996" w:rsidRDefault="00840996"/>
    <w:p w14:paraId="0606664E" w14:textId="77777777" w:rsidR="00840996" w:rsidRDefault="00840996" w:rsidP="00EC4181"/>
    <w:p w14:paraId="3E8F7CE7" w14:textId="77777777" w:rsidR="00840996" w:rsidRDefault="00840996" w:rsidP="00EC4181"/>
    <w:p w14:paraId="21B77719" w14:textId="77777777" w:rsidR="00840996" w:rsidRDefault="00840996"/>
    <w:p w14:paraId="1660B102" w14:textId="77777777" w:rsidR="00840996" w:rsidRDefault="00840996" w:rsidP="00F31B05"/>
    <w:p w14:paraId="167352AD" w14:textId="77777777" w:rsidR="00840996" w:rsidRDefault="00840996"/>
    <w:p w14:paraId="61376C1F" w14:textId="77777777" w:rsidR="00840996" w:rsidRDefault="00840996" w:rsidP="00B9261E"/>
    <w:p w14:paraId="263BC0B9" w14:textId="77777777" w:rsidR="00840996" w:rsidRDefault="00840996" w:rsidP="00B9261E"/>
    <w:p w14:paraId="5D5D3C6B" w14:textId="77777777" w:rsidR="00840996" w:rsidRDefault="00840996" w:rsidP="00B9261E"/>
    <w:p w14:paraId="5CE3AC16" w14:textId="77777777" w:rsidR="00840996" w:rsidRDefault="00840996" w:rsidP="00B9261E"/>
    <w:p w14:paraId="254DB251" w14:textId="77777777" w:rsidR="00840996" w:rsidRDefault="00840996" w:rsidP="00B9261E"/>
    <w:p w14:paraId="30BE9D9A" w14:textId="77777777" w:rsidR="00840996" w:rsidRDefault="00840996" w:rsidP="00B9261E"/>
    <w:p w14:paraId="1BB0DE0F" w14:textId="77777777" w:rsidR="00840996" w:rsidRDefault="00840996" w:rsidP="00B9261E"/>
    <w:p w14:paraId="6B43B95E" w14:textId="77777777" w:rsidR="00840996" w:rsidRDefault="00840996" w:rsidP="00B9261E"/>
    <w:p w14:paraId="202B35C6" w14:textId="77777777" w:rsidR="00840996" w:rsidRDefault="00840996" w:rsidP="00B9261E"/>
  </w:footnote>
  <w:footnote w:type="continuationSeparator" w:id="0">
    <w:p w14:paraId="7965E7E5" w14:textId="77777777" w:rsidR="00840996" w:rsidRDefault="00840996">
      <w:r>
        <w:continuationSeparator/>
      </w:r>
    </w:p>
    <w:p w14:paraId="557E33DA" w14:textId="77777777" w:rsidR="00840996" w:rsidRDefault="00840996"/>
    <w:p w14:paraId="65980F2E" w14:textId="77777777" w:rsidR="00840996" w:rsidRDefault="00840996" w:rsidP="00EC4181"/>
    <w:p w14:paraId="158B4183" w14:textId="77777777" w:rsidR="00840996" w:rsidRDefault="00840996" w:rsidP="00EC4181"/>
    <w:p w14:paraId="1A5D045A" w14:textId="77777777" w:rsidR="00840996" w:rsidRDefault="00840996"/>
    <w:p w14:paraId="7D7CA84A" w14:textId="77777777" w:rsidR="00840996" w:rsidRDefault="00840996" w:rsidP="00F31B05"/>
    <w:p w14:paraId="3251168B" w14:textId="77777777" w:rsidR="00840996" w:rsidRDefault="00840996"/>
    <w:p w14:paraId="6BDAAF7B" w14:textId="77777777" w:rsidR="00840996" w:rsidRDefault="00840996" w:rsidP="00B9261E"/>
    <w:p w14:paraId="3F8AEB7C" w14:textId="77777777" w:rsidR="00840996" w:rsidRDefault="00840996" w:rsidP="00B9261E"/>
    <w:p w14:paraId="4F78B9CE" w14:textId="77777777" w:rsidR="00840996" w:rsidRDefault="00840996" w:rsidP="00B9261E"/>
    <w:p w14:paraId="657CF1CB" w14:textId="77777777" w:rsidR="00840996" w:rsidRDefault="00840996" w:rsidP="00B9261E"/>
    <w:p w14:paraId="0554F069" w14:textId="77777777" w:rsidR="00840996" w:rsidRDefault="00840996" w:rsidP="00B9261E"/>
    <w:p w14:paraId="2697A2B2" w14:textId="77777777" w:rsidR="00840996" w:rsidRDefault="00840996" w:rsidP="00B9261E"/>
    <w:p w14:paraId="22494322" w14:textId="77777777" w:rsidR="00840996" w:rsidRDefault="00840996" w:rsidP="00B9261E"/>
    <w:p w14:paraId="6FA1393A" w14:textId="77777777" w:rsidR="00840996" w:rsidRDefault="00840996" w:rsidP="00B9261E"/>
    <w:p w14:paraId="171D6A06" w14:textId="77777777" w:rsidR="00840996" w:rsidRDefault="00840996" w:rsidP="00B92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FE04" w14:textId="77777777" w:rsidR="00756ED8" w:rsidRDefault="00756ED8" w:rsidP="00B926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80FAC" w14:textId="77777777" w:rsidR="00337A0E" w:rsidRDefault="00337A0E">
    <w:pPr>
      <w:pStyle w:val="FreeForm"/>
      <w:rPr>
        <w:rFonts w:ascii="Times New Roman" w:eastAsia="Times New Roman" w:hAnsi="Times New Roman"/>
        <w:color w:val="auto"/>
        <w:sz w:val="20"/>
      </w:rPr>
    </w:pPr>
  </w:p>
  <w:p w14:paraId="2C7C5070" w14:textId="77777777" w:rsidR="00C74241" w:rsidRDefault="00C74241"/>
  <w:p w14:paraId="482F7FF5" w14:textId="77777777" w:rsidR="00C74241" w:rsidRDefault="00C74241" w:rsidP="00F31B05"/>
  <w:p w14:paraId="37936C2F" w14:textId="77777777" w:rsidR="00756ED8" w:rsidRDefault="00756ED8"/>
  <w:p w14:paraId="2FA9CF37" w14:textId="77777777" w:rsidR="00756ED8" w:rsidRDefault="00756ED8" w:rsidP="00B9261E"/>
  <w:p w14:paraId="1E66343D" w14:textId="77777777" w:rsidR="00756ED8" w:rsidRDefault="00756ED8" w:rsidP="00B9261E"/>
  <w:p w14:paraId="5B020BA5" w14:textId="77777777" w:rsidR="00756ED8" w:rsidRDefault="00756ED8" w:rsidP="00B9261E"/>
  <w:p w14:paraId="694B78D5" w14:textId="77777777" w:rsidR="00756ED8" w:rsidRDefault="00756ED8" w:rsidP="00B9261E"/>
  <w:p w14:paraId="792C8291" w14:textId="77777777" w:rsidR="00756ED8" w:rsidRDefault="00756ED8" w:rsidP="00B9261E"/>
  <w:p w14:paraId="7A05BD83" w14:textId="77777777" w:rsidR="00756ED8" w:rsidRDefault="00756ED8" w:rsidP="00B9261E"/>
  <w:p w14:paraId="7F71CD28" w14:textId="77777777" w:rsidR="00756ED8" w:rsidRDefault="00756ED8" w:rsidP="00B9261E"/>
  <w:p w14:paraId="263FBC07" w14:textId="77777777" w:rsidR="00756ED8" w:rsidRDefault="00756ED8" w:rsidP="00B9261E"/>
  <w:p w14:paraId="1987785E" w14:textId="77777777" w:rsidR="00756ED8" w:rsidRDefault="00756ED8" w:rsidP="00B926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formatting="1" w:enforcement="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09"/>
    <w:rsid w:val="00042103"/>
    <w:rsid w:val="00046667"/>
    <w:rsid w:val="00046E03"/>
    <w:rsid w:val="0007149F"/>
    <w:rsid w:val="000A025B"/>
    <w:rsid w:val="000B0AC0"/>
    <w:rsid w:val="000C63E8"/>
    <w:rsid w:val="000D156A"/>
    <w:rsid w:val="000D7D7A"/>
    <w:rsid w:val="000E0186"/>
    <w:rsid w:val="000F092F"/>
    <w:rsid w:val="000F500A"/>
    <w:rsid w:val="00106E4A"/>
    <w:rsid w:val="00137080"/>
    <w:rsid w:val="00143D05"/>
    <w:rsid w:val="001561CF"/>
    <w:rsid w:val="00157191"/>
    <w:rsid w:val="00163D9E"/>
    <w:rsid w:val="00181B8B"/>
    <w:rsid w:val="00186F51"/>
    <w:rsid w:val="001A59E3"/>
    <w:rsid w:val="001C534A"/>
    <w:rsid w:val="001E1D80"/>
    <w:rsid w:val="001F4139"/>
    <w:rsid w:val="00251EFF"/>
    <w:rsid w:val="00252B51"/>
    <w:rsid w:val="00286EF1"/>
    <w:rsid w:val="002D0499"/>
    <w:rsid w:val="002E145F"/>
    <w:rsid w:val="002F5B0D"/>
    <w:rsid w:val="0030382E"/>
    <w:rsid w:val="00307FC3"/>
    <w:rsid w:val="00337A0E"/>
    <w:rsid w:val="003864D9"/>
    <w:rsid w:val="003929A6"/>
    <w:rsid w:val="003A5825"/>
    <w:rsid w:val="00411825"/>
    <w:rsid w:val="00431D90"/>
    <w:rsid w:val="0044724C"/>
    <w:rsid w:val="00457238"/>
    <w:rsid w:val="00466FC9"/>
    <w:rsid w:val="0047316E"/>
    <w:rsid w:val="00473ECC"/>
    <w:rsid w:val="004802D8"/>
    <w:rsid w:val="004B7CFD"/>
    <w:rsid w:val="004D0531"/>
    <w:rsid w:val="004D3A46"/>
    <w:rsid w:val="004D4C1B"/>
    <w:rsid w:val="004E2F02"/>
    <w:rsid w:val="00517D67"/>
    <w:rsid w:val="0052337A"/>
    <w:rsid w:val="00554627"/>
    <w:rsid w:val="00597904"/>
    <w:rsid w:val="005A6A95"/>
    <w:rsid w:val="005A7C3C"/>
    <w:rsid w:val="005C40AC"/>
    <w:rsid w:val="005D01FE"/>
    <w:rsid w:val="005F522B"/>
    <w:rsid w:val="00602D6B"/>
    <w:rsid w:val="00615896"/>
    <w:rsid w:val="006364BE"/>
    <w:rsid w:val="0064575C"/>
    <w:rsid w:val="0065330B"/>
    <w:rsid w:val="00672E4A"/>
    <w:rsid w:val="0067753B"/>
    <w:rsid w:val="0069045A"/>
    <w:rsid w:val="006A68FC"/>
    <w:rsid w:val="006B1B2B"/>
    <w:rsid w:val="006B7056"/>
    <w:rsid w:val="006F0D45"/>
    <w:rsid w:val="00703018"/>
    <w:rsid w:val="00714AC8"/>
    <w:rsid w:val="00730171"/>
    <w:rsid w:val="00756ED8"/>
    <w:rsid w:val="007700A0"/>
    <w:rsid w:val="00771B54"/>
    <w:rsid w:val="00781C21"/>
    <w:rsid w:val="00781FF9"/>
    <w:rsid w:val="007869DE"/>
    <w:rsid w:val="00792863"/>
    <w:rsid w:val="007A0F63"/>
    <w:rsid w:val="007A236F"/>
    <w:rsid w:val="007B71BE"/>
    <w:rsid w:val="007D167E"/>
    <w:rsid w:val="007E1E09"/>
    <w:rsid w:val="007E6A44"/>
    <w:rsid w:val="007F4F39"/>
    <w:rsid w:val="008014A6"/>
    <w:rsid w:val="00801B93"/>
    <w:rsid w:val="0081416E"/>
    <w:rsid w:val="00833D60"/>
    <w:rsid w:val="00840996"/>
    <w:rsid w:val="00844905"/>
    <w:rsid w:val="008571D4"/>
    <w:rsid w:val="00871E05"/>
    <w:rsid w:val="00876147"/>
    <w:rsid w:val="00881870"/>
    <w:rsid w:val="00893487"/>
    <w:rsid w:val="008C59C0"/>
    <w:rsid w:val="008D0FBE"/>
    <w:rsid w:val="008D653D"/>
    <w:rsid w:val="008E0529"/>
    <w:rsid w:val="008F0606"/>
    <w:rsid w:val="0094496B"/>
    <w:rsid w:val="00944DF0"/>
    <w:rsid w:val="009742B4"/>
    <w:rsid w:val="009924D7"/>
    <w:rsid w:val="009A2271"/>
    <w:rsid w:val="009C2347"/>
    <w:rsid w:val="009C51D7"/>
    <w:rsid w:val="009F0AAF"/>
    <w:rsid w:val="009F29C9"/>
    <w:rsid w:val="00A45DEE"/>
    <w:rsid w:val="00A5475B"/>
    <w:rsid w:val="00A70AD1"/>
    <w:rsid w:val="00A80354"/>
    <w:rsid w:val="00A96073"/>
    <w:rsid w:val="00AB2F75"/>
    <w:rsid w:val="00AB3255"/>
    <w:rsid w:val="00AC5756"/>
    <w:rsid w:val="00AD59AF"/>
    <w:rsid w:val="00AE478A"/>
    <w:rsid w:val="00AF137C"/>
    <w:rsid w:val="00B32E31"/>
    <w:rsid w:val="00B36537"/>
    <w:rsid w:val="00B60902"/>
    <w:rsid w:val="00B64409"/>
    <w:rsid w:val="00B8672B"/>
    <w:rsid w:val="00B9261E"/>
    <w:rsid w:val="00BA3E6E"/>
    <w:rsid w:val="00BB387F"/>
    <w:rsid w:val="00BB3A7D"/>
    <w:rsid w:val="00C21D38"/>
    <w:rsid w:val="00C370C3"/>
    <w:rsid w:val="00C4092A"/>
    <w:rsid w:val="00C64F63"/>
    <w:rsid w:val="00C74241"/>
    <w:rsid w:val="00C76AFF"/>
    <w:rsid w:val="00C842C7"/>
    <w:rsid w:val="00C91989"/>
    <w:rsid w:val="00CA4BB8"/>
    <w:rsid w:val="00CC78CB"/>
    <w:rsid w:val="00CD79AD"/>
    <w:rsid w:val="00CF3697"/>
    <w:rsid w:val="00D2687A"/>
    <w:rsid w:val="00D418AF"/>
    <w:rsid w:val="00D925FB"/>
    <w:rsid w:val="00DA6097"/>
    <w:rsid w:val="00DB591C"/>
    <w:rsid w:val="00DC125F"/>
    <w:rsid w:val="00DD27A7"/>
    <w:rsid w:val="00DF1481"/>
    <w:rsid w:val="00DF7ACF"/>
    <w:rsid w:val="00E02623"/>
    <w:rsid w:val="00E374BA"/>
    <w:rsid w:val="00E37E32"/>
    <w:rsid w:val="00E41A40"/>
    <w:rsid w:val="00E6638B"/>
    <w:rsid w:val="00E942E7"/>
    <w:rsid w:val="00E94D50"/>
    <w:rsid w:val="00EC4181"/>
    <w:rsid w:val="00F15BA9"/>
    <w:rsid w:val="00F26B96"/>
    <w:rsid w:val="00F318D9"/>
    <w:rsid w:val="00F31B05"/>
    <w:rsid w:val="00F41138"/>
    <w:rsid w:val="00F4653D"/>
    <w:rsid w:val="00F57EDF"/>
    <w:rsid w:val="00F60FFA"/>
    <w:rsid w:val="00F64BCB"/>
    <w:rsid w:val="00F7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DA8C00"/>
  <w15:docId w15:val="{A6C5C7D8-03ED-4C43-9EE8-A85B17E9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lsdException w:name="List 5" w:locked="1" w:semiHidden="1" w:unhideWhenUsed="1"/>
    <w:lsdException w:name="List Bullet 2" w:locked="1" w:semiHidden="1" w:unhideWhenUsed="1"/>
    <w:lsdException w:name="List Bullet 3" w:locked="1"/>
    <w:lsdException w:name="List Bullet 4" w:lock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lsdException w:name="Body Text First Indent 2" w:locked="1"/>
    <w:lsdException w:name="Note Heading" w:locked="1"/>
    <w:lsdException w:name="Body Text 2" w:lock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B3A7D"/>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B3A7D"/>
    <w:pPr>
      <w:spacing w:after="200" w:line="276" w:lineRule="auto"/>
    </w:pPr>
    <w:rPr>
      <w:rFonts w:ascii="Calibri" w:eastAsia="ヒラギノ角ゴ Pro W3" w:hAnsi="Calibri"/>
      <w:color w:val="000000"/>
      <w:sz w:val="22"/>
    </w:rPr>
  </w:style>
  <w:style w:type="paragraph" w:customStyle="1" w:styleId="BodyText1">
    <w:name w:val="Body Text1"/>
    <w:autoRedefine/>
    <w:rsid w:val="00BB3A7D"/>
    <w:pPr>
      <w:widowControl w:val="0"/>
      <w:suppressAutoHyphens/>
    </w:pPr>
    <w:rPr>
      <w:rFonts w:eastAsia="ヒラギノ角ゴ Pro W3"/>
      <w:color w:val="000000"/>
      <w:sz w:val="24"/>
    </w:rPr>
  </w:style>
  <w:style w:type="paragraph" w:customStyle="1" w:styleId="BodyA">
    <w:name w:val="Body A"/>
    <w:rsid w:val="00BB3A7D"/>
    <w:rPr>
      <w:rFonts w:ascii="Helvetica" w:eastAsia="ヒラギノ角ゴ Pro W3" w:hAnsi="Helvetica"/>
      <w:color w:val="000000"/>
      <w:sz w:val="24"/>
    </w:rPr>
  </w:style>
  <w:style w:type="paragraph" w:customStyle="1" w:styleId="CommentText1">
    <w:name w:val="Comment Text1"/>
    <w:rsid w:val="00BB3A7D"/>
    <w:rPr>
      <w:rFonts w:eastAsia="ヒラギノ角ゴ Pro W3"/>
      <w:color w:val="000000"/>
    </w:rPr>
  </w:style>
  <w:style w:type="paragraph" w:styleId="BalloonText">
    <w:name w:val="Balloon Text"/>
    <w:basedOn w:val="Normal"/>
    <w:link w:val="BalloonTextChar"/>
    <w:locked/>
    <w:rsid w:val="00B64409"/>
    <w:rPr>
      <w:rFonts w:ascii="Tahoma" w:hAnsi="Tahoma" w:cs="Tahoma"/>
      <w:sz w:val="16"/>
      <w:szCs w:val="16"/>
    </w:rPr>
  </w:style>
  <w:style w:type="character" w:customStyle="1" w:styleId="BalloonTextChar">
    <w:name w:val="Balloon Text Char"/>
    <w:link w:val="BalloonText"/>
    <w:rsid w:val="00B64409"/>
    <w:rPr>
      <w:rFonts w:ascii="Tahoma" w:eastAsia="ヒラギノ角ゴ Pro W3" w:hAnsi="Tahoma" w:cs="Tahoma"/>
      <w:color w:val="000000"/>
      <w:sz w:val="16"/>
      <w:szCs w:val="16"/>
    </w:rPr>
  </w:style>
  <w:style w:type="paragraph" w:styleId="CommentText">
    <w:name w:val="annotation text"/>
    <w:basedOn w:val="Normal"/>
    <w:link w:val="CommentTextChar"/>
    <w:locked/>
    <w:rsid w:val="00BB3A7D"/>
    <w:rPr>
      <w:sz w:val="20"/>
      <w:szCs w:val="20"/>
    </w:rPr>
  </w:style>
  <w:style w:type="character" w:customStyle="1" w:styleId="CommentTextChar">
    <w:name w:val="Comment Text Char"/>
    <w:link w:val="CommentText"/>
    <w:rsid w:val="00BB3A7D"/>
    <w:rPr>
      <w:rFonts w:eastAsia="ヒラギノ角ゴ Pro W3"/>
      <w:color w:val="000000"/>
    </w:rPr>
  </w:style>
  <w:style w:type="character" w:styleId="CommentReference">
    <w:name w:val="annotation reference"/>
    <w:locked/>
    <w:rsid w:val="00BB3A7D"/>
    <w:rPr>
      <w:sz w:val="16"/>
      <w:szCs w:val="16"/>
    </w:rPr>
  </w:style>
  <w:style w:type="paragraph" w:styleId="CommentSubject">
    <w:name w:val="annotation subject"/>
    <w:basedOn w:val="CommentText"/>
    <w:next w:val="CommentText"/>
    <w:link w:val="CommentSubjectChar"/>
    <w:locked/>
    <w:rsid w:val="006B7056"/>
    <w:rPr>
      <w:b/>
      <w:bCs/>
    </w:rPr>
  </w:style>
  <w:style w:type="character" w:customStyle="1" w:styleId="CommentSubjectChar">
    <w:name w:val="Comment Subject Char"/>
    <w:link w:val="CommentSubject"/>
    <w:rsid w:val="006B7056"/>
    <w:rPr>
      <w:rFonts w:eastAsia="ヒラギノ角ゴ Pro W3"/>
      <w:b/>
      <w:bCs/>
      <w:color w:val="000000"/>
    </w:rPr>
  </w:style>
  <w:style w:type="paragraph" w:styleId="ListParagraph">
    <w:name w:val="List Paragraph"/>
    <w:basedOn w:val="Normal"/>
    <w:uiPriority w:val="34"/>
    <w:qFormat/>
    <w:rsid w:val="009742B4"/>
    <w:pPr>
      <w:ind w:left="720"/>
      <w:contextualSpacing/>
    </w:pPr>
    <w:rPr>
      <w:rFonts w:eastAsia="Times New Roman"/>
      <w:color w:val="auto"/>
    </w:rPr>
  </w:style>
  <w:style w:type="paragraph" w:styleId="Footer">
    <w:name w:val="footer"/>
    <w:basedOn w:val="Normal"/>
    <w:link w:val="FooterChar"/>
    <w:locked/>
    <w:rsid w:val="00473ECC"/>
    <w:pPr>
      <w:tabs>
        <w:tab w:val="center" w:pos="4320"/>
        <w:tab w:val="right" w:pos="8640"/>
      </w:tabs>
    </w:pPr>
  </w:style>
  <w:style w:type="character" w:customStyle="1" w:styleId="FooterChar">
    <w:name w:val="Footer Char"/>
    <w:link w:val="Footer"/>
    <w:rsid w:val="00473ECC"/>
    <w:rPr>
      <w:rFonts w:eastAsia="ヒラギノ角ゴ Pro W3"/>
      <w:color w:val="000000"/>
      <w:sz w:val="24"/>
      <w:szCs w:val="24"/>
    </w:rPr>
  </w:style>
  <w:style w:type="character" w:styleId="PageNumber">
    <w:name w:val="page number"/>
    <w:basedOn w:val="DefaultParagraphFont"/>
    <w:locked/>
    <w:rsid w:val="00473ECC"/>
  </w:style>
  <w:style w:type="paragraph" w:styleId="Header">
    <w:name w:val="header"/>
    <w:basedOn w:val="Normal"/>
    <w:link w:val="HeaderChar"/>
    <w:locked/>
    <w:rsid w:val="00473ECC"/>
    <w:pPr>
      <w:tabs>
        <w:tab w:val="center" w:pos="4320"/>
        <w:tab w:val="right" w:pos="8640"/>
      </w:tabs>
    </w:pPr>
  </w:style>
  <w:style w:type="character" w:customStyle="1" w:styleId="HeaderChar">
    <w:name w:val="Header Char"/>
    <w:link w:val="Header"/>
    <w:rsid w:val="00473ECC"/>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318197">
      <w:bodyDiv w:val="1"/>
      <w:marLeft w:val="0"/>
      <w:marRight w:val="0"/>
      <w:marTop w:val="0"/>
      <w:marBottom w:val="0"/>
      <w:divBdr>
        <w:top w:val="none" w:sz="0" w:space="0" w:color="auto"/>
        <w:left w:val="none" w:sz="0" w:space="0" w:color="auto"/>
        <w:bottom w:val="none" w:sz="0" w:space="0" w:color="auto"/>
        <w:right w:val="none" w:sz="0" w:space="0" w:color="auto"/>
      </w:divBdr>
    </w:div>
    <w:div w:id="1542982960">
      <w:bodyDiv w:val="1"/>
      <w:marLeft w:val="0"/>
      <w:marRight w:val="0"/>
      <w:marTop w:val="0"/>
      <w:marBottom w:val="0"/>
      <w:divBdr>
        <w:top w:val="none" w:sz="0" w:space="0" w:color="auto"/>
        <w:left w:val="none" w:sz="0" w:space="0" w:color="auto"/>
        <w:bottom w:val="none" w:sz="0" w:space="0" w:color="auto"/>
        <w:right w:val="none" w:sz="0" w:space="0" w:color="auto"/>
      </w:divBdr>
    </w:div>
    <w:div w:id="1953976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3F8FA-9F77-B24A-ADF9-15928A3D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cp:lastModifiedBy>meganoitz@gmail.com</cp:lastModifiedBy>
  <cp:revision>2</cp:revision>
  <cp:lastPrinted>2013-09-12T21:29:00Z</cp:lastPrinted>
  <dcterms:created xsi:type="dcterms:W3CDTF">2021-10-11T20:35:00Z</dcterms:created>
  <dcterms:modified xsi:type="dcterms:W3CDTF">2021-10-11T20:35:00Z</dcterms:modified>
</cp:coreProperties>
</file>