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22DD9" w14:textId="77777777" w:rsidR="000307CE" w:rsidRPr="00F25E64" w:rsidRDefault="000307CE" w:rsidP="000307CE">
      <w:pPr>
        <w:pBdr>
          <w:bottom w:val="single" w:sz="12" w:space="1" w:color="auto"/>
        </w:pBdr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TEMPLATE 2</w:t>
      </w:r>
    </w:p>
    <w:p w14:paraId="3125A397" w14:textId="77777777" w:rsidR="000307CE" w:rsidRDefault="000307CE" w:rsidP="000307CE">
      <w:pPr>
        <w:ind w:left="1440" w:firstLine="720"/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  <w:r w:rsidRPr="00FC2900"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  <w:t>BAYLOR UNIVERSITY STUDENT COURT</w:t>
      </w:r>
    </w:p>
    <w:p w14:paraId="0C01B5D2" w14:textId="77777777" w:rsidR="000307CE" w:rsidRDefault="000307CE" w:rsidP="000307CE">
      <w:pPr>
        <w:ind w:left="1440" w:firstLine="720"/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229"/>
        <w:gridCol w:w="4541"/>
      </w:tblGrid>
      <w:tr w:rsidR="000307CE" w:rsidRPr="00D90847" w14:paraId="604AB3B9" w14:textId="77777777" w:rsidTr="00371107"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38A8E439" w14:textId="77777777" w:rsidR="000307CE" w:rsidRPr="00D90847" w:rsidRDefault="000307CE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Johnathan Doe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14:paraId="42483B9E" w14:textId="77777777" w:rsidR="000307CE" w:rsidRPr="005C09F4" w:rsidRDefault="000307CE" w:rsidP="00371107">
            <w:pPr>
              <w:pStyle w:val="Parties"/>
              <w:rPr>
                <w:rFonts w:ascii="Century Schoolbook" w:hAnsi="Century Schoolbook"/>
                <w:i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Plaintiff</w:t>
            </w:r>
          </w:p>
          <w:p w14:paraId="6823FF3A" w14:textId="77777777" w:rsidR="000307CE" w:rsidRPr="00D90847" w:rsidRDefault="000307CE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vs.</w:t>
            </w:r>
          </w:p>
          <w:p w14:paraId="48034450" w14:textId="77777777" w:rsidR="000307CE" w:rsidRPr="00D90847" w:rsidRDefault="000307CE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Monica Jacobs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14:paraId="40608EA6" w14:textId="77777777" w:rsidR="000307CE" w:rsidRPr="00FC2900" w:rsidRDefault="000307CE" w:rsidP="00371107">
            <w:pPr>
              <w:pStyle w:val="Parties"/>
              <w:rPr>
                <w:rFonts w:ascii="Century Schoolbook" w:hAnsi="Century Schoolbook"/>
                <w:i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Defendant</w:t>
            </w:r>
          </w:p>
        </w:tc>
        <w:tc>
          <w:tcPr>
            <w:tcW w:w="229" w:type="dxa"/>
            <w:shd w:val="clear" w:color="auto" w:fill="auto"/>
          </w:tcPr>
          <w:p w14:paraId="534D4B1F" w14:textId="77777777" w:rsidR="000307CE" w:rsidRPr="000478A2" w:rsidRDefault="000307CE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5747D5C7" w14:textId="77777777" w:rsidR="000307CE" w:rsidRPr="000478A2" w:rsidRDefault="000307CE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79E1143F" w14:textId="77777777" w:rsidR="000307CE" w:rsidRPr="000478A2" w:rsidRDefault="000307CE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4AD2B6BD" w14:textId="77777777" w:rsidR="000307CE" w:rsidRPr="000478A2" w:rsidRDefault="000307CE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10B94243" w14:textId="77777777" w:rsidR="000307CE" w:rsidRPr="000478A2" w:rsidRDefault="000307CE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2E2FB066" w14:textId="77777777" w:rsidR="000307CE" w:rsidRPr="000478A2" w:rsidRDefault="000307CE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768F0B66" w14:textId="77777777" w:rsidR="000307CE" w:rsidRPr="000478A2" w:rsidRDefault="000307CE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68B539CB" w14:textId="77777777" w:rsidR="000307CE" w:rsidRPr="000478A2" w:rsidRDefault="000307CE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0B7716C3" w14:textId="77777777" w:rsidR="000307CE" w:rsidRPr="000478A2" w:rsidRDefault="000307CE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72B0ED89" w14:textId="77777777" w:rsidR="000307CE" w:rsidRPr="000478A2" w:rsidRDefault="000307CE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0895918A" w14:textId="77777777" w:rsidR="000307CE" w:rsidRPr="00D90847" w:rsidRDefault="000307CE" w:rsidP="00371107">
            <w:pPr>
              <w:pStyle w:val="Single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6CFD1CD8" w14:textId="77777777" w:rsidR="000307CE" w:rsidRPr="00D90847" w:rsidRDefault="000307CE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</w:p>
          <w:p w14:paraId="45486FC6" w14:textId="1D02B040" w:rsidR="000307CE" w:rsidRDefault="00C218BC" w:rsidP="00371107">
            <w:pPr>
              <w:pStyle w:val="SingleSpacing"/>
              <w:tabs>
                <w:tab w:val="clear" w:pos="2160"/>
                <w:tab w:val="center" w:pos="2270"/>
              </w:tabs>
              <w:rPr>
                <w:rFonts w:ascii="Century Schoolbook" w:hAnsi="Century Schoolbook"/>
                <w:sz w:val="24"/>
                <w:szCs w:val="24"/>
              </w:rPr>
            </w:pPr>
            <w:sdt>
              <w:sdtPr>
                <w:rPr>
                  <w:rFonts w:ascii="Century Schoolbook" w:hAnsi="Century Schoolbook"/>
                  <w:b/>
                  <w:sz w:val="28"/>
                  <w:szCs w:val="28"/>
                </w:rPr>
                <w:alias w:val="Title"/>
                <w:tag w:val="Title"/>
                <w:id w:val="1145863310"/>
                <w:placeholder>
                  <w:docPart w:val="3FE520CFAC98A24D90D95DA5E98FA98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>
                  <w:rPr>
                    <w:rFonts w:ascii="Century Schoolbook" w:hAnsi="Century Schoolbook"/>
                    <w:b/>
                    <w:sz w:val="28"/>
                    <w:szCs w:val="28"/>
                  </w:rPr>
                  <w:t>Failure to Preform Constitutional Duties</w:t>
                </w:r>
              </w:sdtContent>
            </w:sdt>
            <w:r w:rsidR="000307CE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</w:p>
          <w:p w14:paraId="06F4C897" w14:textId="77777777" w:rsidR="000307CE" w:rsidRDefault="000307CE" w:rsidP="00371107"/>
          <w:p w14:paraId="77BFEB2B" w14:textId="77777777" w:rsidR="000307CE" w:rsidRDefault="000307CE" w:rsidP="00371107">
            <w:pPr>
              <w:tabs>
                <w:tab w:val="left" w:pos="1365"/>
              </w:tabs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Case </w:t>
            </w:r>
            <w:r w:rsidRPr="005C09F4">
              <w:rPr>
                <w:rFonts w:ascii="Century Schoolbook" w:hAnsi="Century Schoolbook"/>
                <w:b/>
              </w:rPr>
              <w:t>BU201601-O</w:t>
            </w:r>
          </w:p>
          <w:p w14:paraId="18ADD82B" w14:textId="77777777" w:rsidR="000307CE" w:rsidRPr="005C09F4" w:rsidRDefault="000307CE" w:rsidP="00371107">
            <w:pPr>
              <w:tabs>
                <w:tab w:val="left" w:pos="1755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Answer</w:t>
            </w:r>
          </w:p>
        </w:tc>
      </w:tr>
    </w:tbl>
    <w:p w14:paraId="2CDDB2B3" w14:textId="77777777" w:rsidR="000307CE" w:rsidRDefault="000307CE" w:rsidP="000307CE">
      <w:pPr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p w14:paraId="501D457B" w14:textId="77777777" w:rsidR="000307CE" w:rsidRDefault="000307CE" w:rsidP="000307CE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Defendant Monica Jacobs states as follows:</w:t>
      </w:r>
    </w:p>
    <w:p w14:paraId="0DFF7254" w14:textId="77777777" w:rsidR="000307CE" w:rsidRDefault="000307CE" w:rsidP="000307CE">
      <w:pPr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  <w:r w:rsidRPr="006C72E2"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 xml:space="preserve">    </w:t>
      </w: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Involved Parties</w:t>
      </w:r>
    </w:p>
    <w:p w14:paraId="1BD1B08C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Defendant is unaware of the Plaintiff’s current age.</w:t>
      </w:r>
    </w:p>
    <w:p w14:paraId="566EAEE5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Defendant admits the allegations in paragraph 2 of the Complaint.</w:t>
      </w:r>
    </w:p>
    <w:p w14:paraId="6F385E55" w14:textId="77777777" w:rsidR="000307CE" w:rsidRDefault="000307CE" w:rsidP="000307CE">
      <w:pPr>
        <w:pStyle w:val="ListParagraph"/>
        <w:ind w:left="360"/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Introduction</w:t>
      </w:r>
    </w:p>
    <w:p w14:paraId="6087C63B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 w:rsidRPr="006A34D8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The alle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gations contained in paragraph 3</w:t>
      </w:r>
      <w:r w:rsidRPr="006A34D8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of the Complaint do 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not appear to require a response</w:t>
      </w:r>
      <w:r w:rsidRPr="006A34D8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. To the exten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t that a response is required, D</w:t>
      </w:r>
      <w:r w:rsidRPr="006A34D8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efendant denies the allegations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.</w:t>
      </w:r>
    </w:p>
    <w:p w14:paraId="53CCC03D" w14:textId="77777777" w:rsidR="000307CE" w:rsidRDefault="000307CE" w:rsidP="000307CE">
      <w:pPr>
        <w:pStyle w:val="ListParagraph"/>
        <w:ind w:left="360"/>
        <w:jc w:val="center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Jurisdiction</w:t>
      </w:r>
    </w:p>
    <w:p w14:paraId="70F7D932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Defendant admits the allegations in paragraph 4 of the Complaint.</w:t>
      </w:r>
    </w:p>
    <w:p w14:paraId="6F5448B9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While both the Plaintiff and Defendant were Baylor Students at all relevant times, Defendant denies any events alleged in paragraph 5 of the Complaint.</w:t>
      </w:r>
    </w:p>
    <w:p w14:paraId="0F76E143" w14:textId="77777777" w:rsidR="000307CE" w:rsidRPr="00DA0175" w:rsidRDefault="000307CE" w:rsidP="000307CE">
      <w:pPr>
        <w:pStyle w:val="ListParagraph"/>
        <w:ind w:left="360"/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  <w:r w:rsidRPr="00DA0175"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Factual Background</w:t>
      </w:r>
    </w:p>
    <w:p w14:paraId="5EAC8B26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Defendant admits the allegations in paragraph 6 of the Complaint.</w:t>
      </w:r>
    </w:p>
    <w:p w14:paraId="1C631968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Defendant admits the allegations in paragraph 7 of the Complaint. </w:t>
      </w:r>
    </w:p>
    <w:p w14:paraId="20D27423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Defendant admits the allegations in paragraph 8 of the Complaint.</w:t>
      </w:r>
    </w:p>
    <w:p w14:paraId="44BE35E3" w14:textId="77777777" w:rsidR="000307CE" w:rsidRDefault="000307CE" w:rsidP="000307CE">
      <w:pPr>
        <w:pStyle w:val="ListParagraph"/>
        <w:ind w:left="360"/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Action</w:t>
      </w:r>
    </w:p>
    <w:p w14:paraId="502610C4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Defendant denies the allegations in paragraph 9 of the Complaint.</w:t>
      </w:r>
    </w:p>
    <w:p w14:paraId="5F5E1E18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Defendant denies the allegations in paragraph 10 of the Complaint.</w:t>
      </w:r>
    </w:p>
    <w:p w14:paraId="38B57854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Defendant denies the allegations in paragraph 11 of the Complaint. </w:t>
      </w:r>
    </w:p>
    <w:p w14:paraId="24D600CA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Defendant denies the allegations in paragraph 12 of the Complaint. </w:t>
      </w:r>
    </w:p>
    <w:p w14:paraId="40E909CB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Defendant denies the allegations in paragraph 13 of the Complaint.</w:t>
      </w:r>
    </w:p>
    <w:p w14:paraId="4729845E" w14:textId="77777777" w:rsidR="000307CE" w:rsidRDefault="000307CE" w:rsidP="000307CE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Defendant denies the allegations in paragraph 14 of the Complaint. </w:t>
      </w:r>
    </w:p>
    <w:p w14:paraId="1EC7D8E7" w14:textId="77777777" w:rsidR="000307CE" w:rsidRDefault="000307CE" w:rsidP="000307CE">
      <w:pPr>
        <w:pStyle w:val="ListParagraph"/>
        <w:ind w:left="360"/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</w:p>
    <w:p w14:paraId="73D8C5B8" w14:textId="77777777" w:rsidR="000307CE" w:rsidRDefault="000307CE" w:rsidP="000307CE">
      <w:pPr>
        <w:pStyle w:val="ListParagraph"/>
        <w:ind w:left="360"/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lastRenderedPageBreak/>
        <w:t>Prayer for Relief</w:t>
      </w:r>
    </w:p>
    <w:p w14:paraId="5E261FB3" w14:textId="77777777" w:rsidR="000307CE" w:rsidRDefault="000307CE" w:rsidP="000307CE">
      <w:pPr>
        <w:pStyle w:val="ListParagraph"/>
        <w:ind w:left="36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THEREFORE, Plaintiff demands judgement be entered against the Defendant in the form of a written reprimand and the Defendant’s immediate dismissal from the Future Authors Society.</w:t>
      </w:r>
    </w:p>
    <w:p w14:paraId="779AF99B" w14:textId="77777777" w:rsidR="000307CE" w:rsidRDefault="000307CE" w:rsidP="000307CE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Respectfully submitted this 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1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  <w:vertAlign w:val="superscript"/>
        </w:rPr>
        <w:t>st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 day of </w:t>
      </w:r>
      <w:proofErr w:type="gramStart"/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October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,</w:t>
      </w:r>
      <w:proofErr w:type="gramEnd"/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2016</w:t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.</w:t>
      </w:r>
    </w:p>
    <w:p w14:paraId="0F669883" w14:textId="77777777" w:rsidR="000307CE" w:rsidRDefault="000307CE" w:rsidP="000307CE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6DF58DF6" w14:textId="77777777" w:rsidR="000307CE" w:rsidRDefault="000307CE" w:rsidP="000307CE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  <w:t xml:space="preserve">           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  <w:t>Rachel Thompson /s/__</w:t>
      </w:r>
    </w:p>
    <w:p w14:paraId="0054154D" w14:textId="77777777" w:rsidR="000307CE" w:rsidRDefault="000307CE" w:rsidP="000307CE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Advocate for the Defense</w:t>
      </w:r>
    </w:p>
    <w:p w14:paraId="34C1D30F" w14:textId="77777777" w:rsidR="000307CE" w:rsidRDefault="000307CE" w:rsidP="000307CE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0ACAC71D" w14:textId="77777777" w:rsidR="000307CE" w:rsidRDefault="000307CE" w:rsidP="000307CE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20454B2D" w14:textId="77777777" w:rsidR="000307CE" w:rsidRDefault="000307CE" w:rsidP="000307CE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1D61B433" w14:textId="77777777" w:rsidR="000307CE" w:rsidRPr="000E129B" w:rsidRDefault="000307CE" w:rsidP="000307CE">
      <w:pPr>
        <w:rPr>
          <w:rFonts w:ascii="Century Schoolbook" w:hAnsi="Century Schoolbook"/>
          <w:b/>
          <w:sz w:val="24"/>
          <w:szCs w:val="24"/>
        </w:rPr>
      </w:pPr>
    </w:p>
    <w:p w14:paraId="484ABA81" w14:textId="77777777" w:rsidR="000307CE" w:rsidRDefault="000307CE" w:rsidP="000307CE">
      <w:pPr>
        <w:rPr>
          <w:rFonts w:ascii="Century Schoolbook" w:hAnsi="Century Schoolbook"/>
          <w:b/>
          <w:sz w:val="24"/>
          <w:szCs w:val="24"/>
        </w:rPr>
      </w:pPr>
    </w:p>
    <w:p w14:paraId="75E1C69E" w14:textId="77777777" w:rsidR="000307CE" w:rsidRDefault="000307CE" w:rsidP="000307CE">
      <w:pPr>
        <w:rPr>
          <w:rFonts w:ascii="Century Schoolbook" w:hAnsi="Century Schoolbook"/>
          <w:b/>
          <w:sz w:val="24"/>
          <w:szCs w:val="24"/>
        </w:rPr>
      </w:pPr>
    </w:p>
    <w:p w14:paraId="718DA0D8" w14:textId="77777777" w:rsidR="00D838C9" w:rsidRDefault="00C218BC"/>
    <w:sectPr w:rsidR="00D838C9" w:rsidSect="00E0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10CF"/>
    <w:multiLevelType w:val="multilevel"/>
    <w:tmpl w:val="9BCC6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ascii="Century Schoolbook" w:hAnsi="Century Schoolbook" w:hint="default"/>
        <w:b w:val="0"/>
        <w:sz w:val="24"/>
        <w:szCs w:val="24"/>
      </w:rPr>
    </w:lvl>
    <w:lvl w:ilvl="4">
      <w:start w:val="1"/>
      <w:numFmt w:val="lowerRoman"/>
      <w:lvlText w:val="%5)"/>
      <w:lvlJc w:val="righ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CE"/>
    <w:rsid w:val="000307CE"/>
    <w:rsid w:val="0049606C"/>
    <w:rsid w:val="005F79F8"/>
    <w:rsid w:val="006949DE"/>
    <w:rsid w:val="00C218BC"/>
    <w:rsid w:val="00E0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9B5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07C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CE"/>
    <w:pPr>
      <w:ind w:left="720"/>
      <w:contextualSpacing/>
    </w:pPr>
  </w:style>
  <w:style w:type="paragraph" w:customStyle="1" w:styleId="SingleSpacing">
    <w:name w:val="Single Spacing"/>
    <w:basedOn w:val="Normal"/>
    <w:qFormat/>
    <w:rsid w:val="000307CE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Parties">
    <w:name w:val="Parties"/>
    <w:basedOn w:val="Normal"/>
    <w:qFormat/>
    <w:rsid w:val="000307CE"/>
    <w:pPr>
      <w:tabs>
        <w:tab w:val="left" w:pos="2160"/>
      </w:tabs>
      <w:spacing w:after="0" w:line="48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E520CFAC98A24D90D95DA5E98F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BD82-551F-5E44-A7E1-7B4CB7616423}"/>
      </w:docPartPr>
      <w:docPartBody>
        <w:p w:rsidR="003A5E5D" w:rsidRDefault="009D1A2B" w:rsidP="009D1A2B">
          <w:pPr>
            <w:pStyle w:val="3FE520CFAC98A24D90D95DA5E98FA98D"/>
          </w:pPr>
          <w:r>
            <w:t>[Pleading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183A5A"/>
    <w:rsid w:val="002D4783"/>
    <w:rsid w:val="003A5E5D"/>
    <w:rsid w:val="009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520CFAC98A24D90D95DA5E98FA98D">
    <w:name w:val="3FE520CFAC98A24D90D95DA5E98FA98D"/>
    <w:rsid w:val="009D1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Macintosh Word</Application>
  <DocSecurity>0</DocSecurity>
  <Lines>12</Lines>
  <Paragraphs>3</Paragraphs>
  <ScaleCrop>false</ScaleCrop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Tyler</dc:creator>
  <cp:keywords/>
  <dc:description/>
  <cp:lastModifiedBy>Rutherford, Tyler</cp:lastModifiedBy>
  <cp:revision>2</cp:revision>
  <dcterms:created xsi:type="dcterms:W3CDTF">2017-03-24T00:42:00Z</dcterms:created>
  <dcterms:modified xsi:type="dcterms:W3CDTF">2017-03-24T00:54:00Z</dcterms:modified>
  <cp:category>Failure to Preform Constitutional Duties</cp:category>
</cp:coreProperties>
</file>