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5441E" w14:textId="77777777" w:rsidR="00F203F5" w:rsidRPr="00372088" w:rsidRDefault="00F203F5" w:rsidP="00F203F5">
      <w:pPr>
        <w:pBdr>
          <w:bottom w:val="single" w:sz="12" w:space="1" w:color="auto"/>
        </w:pBd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TEMP</w:t>
      </w:r>
      <w:bookmarkStart w:id="0" w:name="_GoBack"/>
      <w:bookmarkEnd w:id="0"/>
      <w:r>
        <w:rPr>
          <w:rFonts w:ascii="Century Schoolbook" w:eastAsia="Century Schoolbook" w:hAnsi="Century Schoolbook" w:cs="Century Schoolbook"/>
          <w:b/>
          <w:color w:val="000000"/>
          <w:sz w:val="24"/>
          <w:szCs w:val="24"/>
        </w:rPr>
        <w:t>LATE 8</w:t>
      </w:r>
    </w:p>
    <w:p w14:paraId="56D2F549" w14:textId="77777777" w:rsidR="00F203F5" w:rsidRDefault="00F203F5" w:rsidP="00F203F5">
      <w:pPr>
        <w:ind w:left="1440" w:firstLine="720"/>
        <w:jc w:val="both"/>
        <w:rPr>
          <w:rFonts w:ascii="Century Schoolbook" w:eastAsia="Century Schoolbook" w:hAnsi="Century Schoolbook" w:cs="Century Schoolbook"/>
          <w:b/>
          <w:i/>
          <w:color w:val="000000"/>
          <w:sz w:val="28"/>
          <w:szCs w:val="28"/>
        </w:rPr>
      </w:pPr>
      <w:r w:rsidRPr="00FC2900">
        <w:rPr>
          <w:rFonts w:ascii="Century Schoolbook" w:eastAsia="Century Schoolbook" w:hAnsi="Century Schoolbook" w:cs="Century Schoolbook"/>
          <w:b/>
          <w:i/>
          <w:color w:val="000000"/>
          <w:sz w:val="28"/>
          <w:szCs w:val="28"/>
        </w:rPr>
        <w:t>BAYLOR UNIVERSITY STUDENT COURT</w:t>
      </w:r>
    </w:p>
    <w:p w14:paraId="7618C8CF" w14:textId="77777777" w:rsidR="00F203F5" w:rsidRDefault="00F203F5" w:rsidP="00F203F5">
      <w:pPr>
        <w:ind w:left="1440" w:firstLine="720"/>
        <w:jc w:val="both"/>
        <w:rPr>
          <w:rFonts w:ascii="Century Schoolbook" w:eastAsia="Century Schoolbook" w:hAnsi="Century Schoolbook" w:cs="Century Schoolbook"/>
          <w:b/>
          <w:i/>
          <w:color w:val="000000"/>
          <w:sz w:val="28"/>
          <w:szCs w:val="28"/>
        </w:rPr>
      </w:pPr>
    </w:p>
    <w:tbl>
      <w:tblPr>
        <w:tblW w:w="9360" w:type="dxa"/>
        <w:tblLayout w:type="fixed"/>
        <w:tblCellMar>
          <w:left w:w="0" w:type="dxa"/>
          <w:right w:w="0" w:type="dxa"/>
        </w:tblCellMar>
        <w:tblLook w:val="0000" w:firstRow="0" w:lastRow="0" w:firstColumn="0" w:lastColumn="0" w:noHBand="0" w:noVBand="0"/>
      </w:tblPr>
      <w:tblGrid>
        <w:gridCol w:w="4590"/>
        <w:gridCol w:w="230"/>
        <w:gridCol w:w="4540"/>
      </w:tblGrid>
      <w:tr w:rsidR="00F203F5" w:rsidRPr="00D90847" w14:paraId="03747923" w14:textId="77777777" w:rsidTr="00371107">
        <w:tc>
          <w:tcPr>
            <w:tcW w:w="4590" w:type="dxa"/>
            <w:tcBorders>
              <w:bottom w:val="single" w:sz="4" w:space="0" w:color="auto"/>
            </w:tcBorders>
            <w:shd w:val="clear" w:color="auto" w:fill="auto"/>
          </w:tcPr>
          <w:p w14:paraId="2FDC9E7E" w14:textId="77777777" w:rsidR="00F203F5" w:rsidRPr="00D90847" w:rsidRDefault="00F203F5" w:rsidP="00371107">
            <w:pPr>
              <w:pStyle w:val="Parties"/>
              <w:rPr>
                <w:rFonts w:ascii="Century Schoolbook" w:hAnsi="Century Schoolbook"/>
                <w:sz w:val="24"/>
                <w:szCs w:val="24"/>
              </w:rPr>
            </w:pPr>
            <w:r>
              <w:rPr>
                <w:rFonts w:ascii="Century Schoolbook" w:hAnsi="Century Schoolbook"/>
                <w:sz w:val="24"/>
                <w:szCs w:val="24"/>
              </w:rPr>
              <w:t>Johnathan Doe</w:t>
            </w:r>
            <w:r w:rsidRPr="00D90847">
              <w:rPr>
                <w:rFonts w:ascii="Century Schoolbook" w:hAnsi="Century Schoolbook"/>
                <w:sz w:val="24"/>
                <w:szCs w:val="24"/>
              </w:rPr>
              <w:t>,</w:t>
            </w:r>
          </w:p>
          <w:p w14:paraId="3DB913D3" w14:textId="77777777" w:rsidR="00F203F5" w:rsidRPr="00D90847" w:rsidRDefault="00F203F5" w:rsidP="00371107">
            <w:pPr>
              <w:pStyle w:val="Parties"/>
              <w:rPr>
                <w:rFonts w:ascii="Century Schoolbook" w:hAnsi="Century Schoolbook"/>
                <w:sz w:val="24"/>
                <w:szCs w:val="24"/>
              </w:rPr>
            </w:pPr>
            <w:r w:rsidRPr="00D90847">
              <w:rPr>
                <w:rFonts w:ascii="Century Schoolbook" w:hAnsi="Century Schoolbook"/>
                <w:sz w:val="24"/>
                <w:szCs w:val="24"/>
              </w:rPr>
              <w:tab/>
            </w:r>
            <w:r>
              <w:rPr>
                <w:rFonts w:ascii="Century Schoolbook" w:hAnsi="Century Schoolbook"/>
                <w:i/>
                <w:sz w:val="24"/>
                <w:szCs w:val="24"/>
              </w:rPr>
              <w:t>Plaintiff</w:t>
            </w:r>
            <w:r w:rsidRPr="00D90847">
              <w:rPr>
                <w:rFonts w:ascii="Century Schoolbook" w:hAnsi="Century Schoolbook"/>
                <w:sz w:val="24"/>
                <w:szCs w:val="24"/>
              </w:rPr>
              <w:t>,</w:t>
            </w:r>
          </w:p>
          <w:p w14:paraId="003A6D82" w14:textId="77777777" w:rsidR="00F203F5" w:rsidRPr="00D90847" w:rsidRDefault="00F203F5" w:rsidP="00371107">
            <w:pPr>
              <w:pStyle w:val="Parties"/>
              <w:rPr>
                <w:rFonts w:ascii="Century Schoolbook" w:hAnsi="Century Schoolbook"/>
                <w:sz w:val="24"/>
                <w:szCs w:val="24"/>
              </w:rPr>
            </w:pPr>
            <w:r w:rsidRPr="00D90847">
              <w:rPr>
                <w:rFonts w:ascii="Century Schoolbook" w:hAnsi="Century Schoolbook"/>
                <w:sz w:val="24"/>
                <w:szCs w:val="24"/>
              </w:rPr>
              <w:t>vs.</w:t>
            </w:r>
          </w:p>
          <w:p w14:paraId="5C87BE43" w14:textId="77777777" w:rsidR="00F203F5" w:rsidRPr="00D90847" w:rsidRDefault="00F203F5" w:rsidP="00371107">
            <w:pPr>
              <w:pStyle w:val="Parties"/>
              <w:rPr>
                <w:rFonts w:ascii="Century Schoolbook" w:hAnsi="Century Schoolbook"/>
                <w:sz w:val="24"/>
                <w:szCs w:val="24"/>
              </w:rPr>
            </w:pPr>
            <w:r>
              <w:rPr>
                <w:rFonts w:ascii="Century Schoolbook" w:hAnsi="Century Schoolbook"/>
                <w:sz w:val="24"/>
                <w:szCs w:val="24"/>
              </w:rPr>
              <w:t>Monica Jacobs</w:t>
            </w:r>
            <w:r w:rsidRPr="00D90847">
              <w:rPr>
                <w:rFonts w:ascii="Century Schoolbook" w:hAnsi="Century Schoolbook"/>
                <w:sz w:val="24"/>
                <w:szCs w:val="24"/>
              </w:rPr>
              <w:t>,</w:t>
            </w:r>
          </w:p>
          <w:p w14:paraId="5E9AE65C" w14:textId="77777777" w:rsidR="00F203F5" w:rsidRPr="00FC2900" w:rsidRDefault="00F203F5" w:rsidP="00371107">
            <w:pPr>
              <w:pStyle w:val="Parties"/>
              <w:rPr>
                <w:rFonts w:ascii="Century Schoolbook" w:hAnsi="Century Schoolbook"/>
                <w:i/>
                <w:sz w:val="24"/>
                <w:szCs w:val="24"/>
              </w:rPr>
            </w:pPr>
            <w:r w:rsidRPr="00D90847">
              <w:rPr>
                <w:rFonts w:ascii="Century Schoolbook" w:hAnsi="Century Schoolbook"/>
                <w:sz w:val="24"/>
                <w:szCs w:val="24"/>
              </w:rPr>
              <w:tab/>
            </w:r>
            <w:r>
              <w:rPr>
                <w:rFonts w:ascii="Century Schoolbook" w:hAnsi="Century Schoolbook"/>
                <w:i/>
                <w:sz w:val="24"/>
                <w:szCs w:val="24"/>
              </w:rPr>
              <w:t>Defendant</w:t>
            </w:r>
          </w:p>
        </w:tc>
        <w:tc>
          <w:tcPr>
            <w:tcW w:w="230" w:type="dxa"/>
            <w:shd w:val="clear" w:color="auto" w:fill="auto"/>
          </w:tcPr>
          <w:p w14:paraId="77842D5D" w14:textId="77777777" w:rsidR="00F203F5" w:rsidRPr="000478A2" w:rsidRDefault="00F203F5"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24CD2FBD" w14:textId="77777777" w:rsidR="00F203F5" w:rsidRPr="000478A2" w:rsidRDefault="00F203F5"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6EAD2F50" w14:textId="77777777" w:rsidR="00F203F5" w:rsidRPr="000478A2" w:rsidRDefault="00F203F5"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04FCFF1C" w14:textId="77777777" w:rsidR="00F203F5" w:rsidRPr="000478A2" w:rsidRDefault="00F203F5"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78D39023" w14:textId="77777777" w:rsidR="00F203F5" w:rsidRPr="000478A2" w:rsidRDefault="00F203F5"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674D8D0B" w14:textId="77777777" w:rsidR="00F203F5" w:rsidRPr="000478A2" w:rsidRDefault="00F203F5"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2528C26E" w14:textId="77777777" w:rsidR="00F203F5" w:rsidRPr="000478A2" w:rsidRDefault="00F203F5"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27B7AADD" w14:textId="77777777" w:rsidR="00F203F5" w:rsidRPr="000478A2" w:rsidRDefault="00F203F5"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4C229CE7" w14:textId="77777777" w:rsidR="00F203F5" w:rsidRPr="000478A2" w:rsidRDefault="00F203F5"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p w14:paraId="66EA21BB" w14:textId="77777777" w:rsidR="00F203F5" w:rsidRPr="000478A2" w:rsidRDefault="00F203F5" w:rsidP="00371107">
            <w:pPr>
              <w:spacing w:after="0" w:line="240" w:lineRule="auto"/>
              <w:rPr>
                <w:rFonts w:ascii="Times New Roman" w:eastAsia="Times New Roman" w:hAnsi="Times New Roman" w:cs="Times New Roman"/>
                <w:sz w:val="24"/>
                <w:szCs w:val="24"/>
              </w:rPr>
            </w:pPr>
            <w:r w:rsidRPr="000478A2">
              <w:rPr>
                <w:rFonts w:ascii="Arial" w:eastAsia="Times New Roman" w:hAnsi="Arial" w:cs="Arial"/>
                <w:color w:val="222222"/>
                <w:sz w:val="24"/>
                <w:szCs w:val="24"/>
                <w:shd w:val="clear" w:color="auto" w:fill="FFFFFF"/>
              </w:rPr>
              <w:t>§</w:t>
            </w:r>
          </w:p>
        </w:tc>
        <w:tc>
          <w:tcPr>
            <w:tcW w:w="4540" w:type="dxa"/>
            <w:shd w:val="clear" w:color="auto" w:fill="auto"/>
          </w:tcPr>
          <w:p w14:paraId="3F1CFEA4" w14:textId="77777777" w:rsidR="00F203F5" w:rsidRPr="00D90847" w:rsidRDefault="00F203F5" w:rsidP="00371107">
            <w:pPr>
              <w:pStyle w:val="Parties"/>
              <w:rPr>
                <w:rFonts w:ascii="Century Schoolbook" w:hAnsi="Century Schoolbook"/>
                <w:sz w:val="24"/>
                <w:szCs w:val="24"/>
              </w:rPr>
            </w:pPr>
          </w:p>
          <w:p w14:paraId="5661AF25" w14:textId="77777777" w:rsidR="00F203F5" w:rsidRDefault="00F203F5" w:rsidP="00371107">
            <w:pPr>
              <w:pStyle w:val="SingleSpacing"/>
              <w:tabs>
                <w:tab w:val="clear" w:pos="2160"/>
                <w:tab w:val="center" w:pos="2270"/>
              </w:tabs>
              <w:rPr>
                <w:rFonts w:ascii="Century Schoolbook" w:hAnsi="Century Schoolbook"/>
                <w:sz w:val="24"/>
                <w:szCs w:val="24"/>
              </w:rPr>
            </w:pPr>
            <w:r>
              <w:rPr>
                <w:rFonts w:ascii="Century Schoolbook" w:hAnsi="Century Schoolbook"/>
                <w:b/>
                <w:sz w:val="28"/>
                <w:szCs w:val="28"/>
              </w:rPr>
              <w:t>Defense Brief Concerning Relief</w:t>
            </w:r>
          </w:p>
          <w:p w14:paraId="7C8908E9" w14:textId="77777777" w:rsidR="00F203F5" w:rsidRDefault="00F203F5" w:rsidP="00371107"/>
          <w:p w14:paraId="3027D71E" w14:textId="77777777" w:rsidR="00F203F5" w:rsidRPr="0002149D" w:rsidRDefault="00F203F5" w:rsidP="00371107">
            <w:pPr>
              <w:rPr>
                <w:rFonts w:ascii="Century Schoolbook" w:hAnsi="Century Schoolbook"/>
                <w:b/>
              </w:rPr>
            </w:pPr>
            <w:r w:rsidRPr="0002149D">
              <w:rPr>
                <w:rFonts w:ascii="Century Schoolbook" w:hAnsi="Century Schoolbook"/>
                <w:b/>
              </w:rPr>
              <w:t>Case BU201601-O</w:t>
            </w:r>
          </w:p>
        </w:tc>
      </w:tr>
    </w:tbl>
    <w:p w14:paraId="2657E206" w14:textId="77777777" w:rsidR="00F203F5" w:rsidRDefault="00F203F5" w:rsidP="00F203F5">
      <w:pPr>
        <w:rPr>
          <w:rFonts w:ascii="Century Schoolbook" w:hAnsi="Century Schoolbook"/>
          <w:sz w:val="24"/>
          <w:szCs w:val="24"/>
        </w:rPr>
      </w:pPr>
    </w:p>
    <w:p w14:paraId="1486BD66" w14:textId="77777777" w:rsidR="00F203F5" w:rsidRDefault="00F203F5" w:rsidP="00F203F5">
      <w:pPr>
        <w:tabs>
          <w:tab w:val="left" w:pos="4080"/>
        </w:tabs>
        <w:rPr>
          <w:rFonts w:ascii="Century Schoolbook" w:hAnsi="Century Schoolbook"/>
          <w:sz w:val="24"/>
          <w:szCs w:val="24"/>
        </w:rPr>
      </w:pPr>
      <w:r>
        <w:rPr>
          <w:rFonts w:ascii="Century Schoolbook" w:hAnsi="Century Schoolbook"/>
          <w:sz w:val="24"/>
          <w:szCs w:val="24"/>
        </w:rPr>
        <w:t xml:space="preserve">           The Court having entered a preliminary finding of Liability against the Defendant, the Defendant offers the following as its reasoning in requesting a lessened Relief than that demanded by the Plaintiff:</w:t>
      </w:r>
    </w:p>
    <w:p w14:paraId="101CB4E5" w14:textId="77777777" w:rsidR="00F203F5" w:rsidRDefault="00F203F5" w:rsidP="00F203F5">
      <w:pPr>
        <w:tabs>
          <w:tab w:val="left" w:pos="4080"/>
        </w:tabs>
        <w:rPr>
          <w:rFonts w:ascii="Century Schoolbook" w:hAnsi="Century Schoolbook"/>
          <w:sz w:val="24"/>
          <w:szCs w:val="24"/>
        </w:rPr>
      </w:pPr>
      <w:r>
        <w:rPr>
          <w:rFonts w:ascii="Century Schoolbook" w:hAnsi="Century Schoolbook"/>
          <w:sz w:val="24"/>
          <w:szCs w:val="24"/>
        </w:rPr>
        <w:t xml:space="preserve">           While the Court has the ability to remove an individual from an organization or a position within an organization, it may only do so if that individual was inappropriately placed in the position from which they are being removed. Ms. Jacobs’ appointment both as a member of the Future Authors Society and as the Treasurer of the same was proper and appropriate. For the above reasons, the Court should not grant the portion of Relief to remove Ms. Jacobs from her position.</w:t>
      </w:r>
    </w:p>
    <w:p w14:paraId="38546991" w14:textId="77777777" w:rsidR="00F203F5" w:rsidRDefault="00F203F5" w:rsidP="00F203F5">
      <w:pPr>
        <w:tabs>
          <w:tab w:val="left" w:pos="4080"/>
        </w:tabs>
        <w:rPr>
          <w:rFonts w:ascii="Century Schoolbook" w:hAnsi="Century Schoolbook"/>
          <w:sz w:val="24"/>
          <w:szCs w:val="24"/>
        </w:rPr>
      </w:pPr>
      <w:r>
        <w:rPr>
          <w:rFonts w:ascii="Century Schoolbook" w:hAnsi="Century Schoolbook"/>
          <w:sz w:val="24"/>
          <w:szCs w:val="24"/>
        </w:rPr>
        <w:t xml:space="preserve">           FURTHER, while the Court does have the ability to issue a written reprimand, such a reprimand is a permanent part of the student’s record against whom it is delivered. Such a reprimand is a punishment which is disproportionate to the action for which Ms. Jacobs was found Liable. For that reason, the Court should not grant the portion of Relief to issue a written reprimand. It should instead issue a verbal reprimand.</w:t>
      </w:r>
    </w:p>
    <w:p w14:paraId="1962B83E" w14:textId="77777777" w:rsidR="00F203F5" w:rsidRDefault="00F203F5" w:rsidP="00F203F5">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 xml:space="preserve">Respectfully submitted this </w:t>
      </w:r>
      <w:r>
        <w:rPr>
          <w:rFonts w:ascii="Century Schoolbook" w:eastAsia="Century Schoolbook" w:hAnsi="Century Schoolbook" w:cs="Century Schoolbook"/>
          <w:i/>
          <w:color w:val="000000"/>
          <w:sz w:val="24"/>
          <w:szCs w:val="24"/>
          <w:u w:val="single"/>
        </w:rPr>
        <w:t>8</w:t>
      </w:r>
      <w:r>
        <w:rPr>
          <w:rFonts w:ascii="Century Schoolbook" w:eastAsia="Century Schoolbook" w:hAnsi="Century Schoolbook" w:cs="Century Schoolbook"/>
          <w:i/>
          <w:color w:val="000000"/>
          <w:sz w:val="24"/>
          <w:szCs w:val="24"/>
          <w:u w:val="single"/>
          <w:vertAlign w:val="superscript"/>
        </w:rPr>
        <w:t>th</w:t>
      </w:r>
      <w:r>
        <w:rPr>
          <w:rFonts w:ascii="Century Schoolbook" w:eastAsia="Century Schoolbook" w:hAnsi="Century Schoolbook" w:cs="Century Schoolbook"/>
          <w:i/>
          <w:color w:val="000000"/>
          <w:sz w:val="24"/>
          <w:szCs w:val="24"/>
        </w:rPr>
        <w:t xml:space="preserve"> day of </w:t>
      </w:r>
      <w:r>
        <w:rPr>
          <w:rFonts w:ascii="Century Schoolbook" w:eastAsia="Century Schoolbook" w:hAnsi="Century Schoolbook" w:cs="Century Schoolbook"/>
          <w:i/>
          <w:color w:val="000000"/>
          <w:sz w:val="24"/>
          <w:szCs w:val="24"/>
          <w:u w:val="single"/>
        </w:rPr>
        <w:t>October</w:t>
      </w:r>
      <w:r>
        <w:rPr>
          <w:rFonts w:ascii="Century Schoolbook" w:eastAsia="Century Schoolbook" w:hAnsi="Century Schoolbook" w:cs="Century Schoolbook"/>
          <w:i/>
          <w:color w:val="000000"/>
          <w:sz w:val="24"/>
          <w:szCs w:val="24"/>
        </w:rPr>
        <w:t xml:space="preserve">, </w:t>
      </w:r>
      <w:r>
        <w:rPr>
          <w:rFonts w:ascii="Century Schoolbook" w:eastAsia="Century Schoolbook" w:hAnsi="Century Schoolbook" w:cs="Century Schoolbook"/>
          <w:i/>
          <w:color w:val="000000"/>
          <w:sz w:val="24"/>
          <w:szCs w:val="24"/>
          <w:u w:val="single"/>
        </w:rPr>
        <w:t>2016</w:t>
      </w:r>
      <w:r>
        <w:rPr>
          <w:rFonts w:ascii="Century Schoolbook" w:eastAsia="Century Schoolbook" w:hAnsi="Century Schoolbook" w:cs="Century Schoolbook"/>
          <w:i/>
          <w:color w:val="000000"/>
          <w:sz w:val="24"/>
          <w:szCs w:val="24"/>
        </w:rPr>
        <w:t>.</w:t>
      </w:r>
    </w:p>
    <w:p w14:paraId="7B42F0D2" w14:textId="77777777" w:rsidR="00F203F5" w:rsidRDefault="00F203F5" w:rsidP="00F203F5">
      <w:pPr>
        <w:jc w:val="both"/>
        <w:rPr>
          <w:rFonts w:ascii="Century Schoolbook" w:eastAsia="Century Schoolbook" w:hAnsi="Century Schoolbook" w:cs="Century Schoolbook"/>
          <w:i/>
          <w:color w:val="000000"/>
          <w:sz w:val="24"/>
          <w:szCs w:val="24"/>
        </w:rPr>
      </w:pPr>
    </w:p>
    <w:p w14:paraId="521DA15F" w14:textId="77777777" w:rsidR="00F203F5" w:rsidRDefault="00F203F5" w:rsidP="00F203F5">
      <w:pPr>
        <w:jc w:val="both"/>
        <w:rPr>
          <w:rFonts w:ascii="Century Schoolbook" w:eastAsia="Century Schoolbook" w:hAnsi="Century Schoolbook" w:cs="Century Schoolbook"/>
          <w:color w:val="000000"/>
          <w:sz w:val="24"/>
          <w:szCs w:val="24"/>
          <w:u w:val="single"/>
        </w:rPr>
      </w:pP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color w:val="000000"/>
          <w:sz w:val="24"/>
          <w:szCs w:val="24"/>
          <w:u w:val="single"/>
        </w:rPr>
        <w:t>Rachel Thompson /s/__</w:t>
      </w:r>
    </w:p>
    <w:p w14:paraId="55C4A7BB" w14:textId="77777777" w:rsidR="00F203F5" w:rsidRPr="006733FE" w:rsidRDefault="00F203F5" w:rsidP="00F203F5">
      <w:pPr>
        <w:tabs>
          <w:tab w:val="left" w:pos="4080"/>
        </w:tabs>
        <w:rPr>
          <w:rFonts w:ascii="Century Schoolbook" w:hAnsi="Century Schoolbook"/>
          <w:sz w:val="24"/>
          <w:szCs w:val="24"/>
        </w:rPr>
      </w:pP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i/>
          <w:color w:val="000000"/>
          <w:sz w:val="24"/>
          <w:szCs w:val="24"/>
        </w:rPr>
        <w:t>Advocate for the Defense</w:t>
      </w:r>
    </w:p>
    <w:p w14:paraId="74639230" w14:textId="77777777" w:rsidR="00D838C9" w:rsidRDefault="00F203F5"/>
    <w:sectPr w:rsidR="00D838C9">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518975"/>
      <w:docPartObj>
        <w:docPartGallery w:val="Page Numbers (Bottom of Page)"/>
        <w:docPartUnique/>
      </w:docPartObj>
    </w:sdtPr>
    <w:sdtEndPr>
      <w:rPr>
        <w:noProof/>
      </w:rPr>
    </w:sdtEndPr>
    <w:sdtContent>
      <w:p w14:paraId="2747F6E3" w14:textId="77777777" w:rsidR="009950AE" w:rsidRDefault="00F203F5">
        <w:pPr>
          <w:pStyle w:val="Footer"/>
          <w:jc w:val="center"/>
        </w:pPr>
        <w:r w:rsidRPr="00201EEF">
          <w:rPr>
            <w:rFonts w:ascii="Century Schoolbook" w:hAnsi="Century Schoolbook"/>
            <w:sz w:val="24"/>
            <w:szCs w:val="24"/>
          </w:rPr>
          <w:fldChar w:fldCharType="begin"/>
        </w:r>
        <w:r w:rsidRPr="00201EEF">
          <w:rPr>
            <w:rFonts w:ascii="Century Schoolbook" w:hAnsi="Century Schoolbook"/>
            <w:sz w:val="24"/>
            <w:szCs w:val="24"/>
          </w:rPr>
          <w:instrText xml:space="preserve"> PAGE   \* MERGEFORMAT </w:instrText>
        </w:r>
        <w:r w:rsidRPr="00201EEF">
          <w:rPr>
            <w:rFonts w:ascii="Century Schoolbook" w:hAnsi="Century Schoolbook"/>
            <w:sz w:val="24"/>
            <w:szCs w:val="24"/>
          </w:rPr>
          <w:fldChar w:fldCharType="separate"/>
        </w:r>
        <w:r>
          <w:rPr>
            <w:rFonts w:ascii="Century Schoolbook" w:hAnsi="Century Schoolbook"/>
            <w:noProof/>
            <w:sz w:val="24"/>
            <w:szCs w:val="24"/>
          </w:rPr>
          <w:t>1</w:t>
        </w:r>
        <w:r w:rsidRPr="00201EEF">
          <w:rPr>
            <w:rFonts w:ascii="Century Schoolbook" w:hAnsi="Century Schoolbook"/>
            <w:noProof/>
            <w:sz w:val="24"/>
            <w:szCs w:val="24"/>
          </w:rPr>
          <w:fldChar w:fldCharType="end"/>
        </w:r>
      </w:p>
    </w:sdtContent>
  </w:sdt>
  <w:p w14:paraId="0ED72322" w14:textId="77777777" w:rsidR="009950AE" w:rsidRDefault="00F203F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F5"/>
    <w:rsid w:val="0049606C"/>
    <w:rsid w:val="005F79F8"/>
    <w:rsid w:val="006949DE"/>
    <w:rsid w:val="00E01DB2"/>
    <w:rsid w:val="00F203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F820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03F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3F5"/>
    <w:rPr>
      <w:sz w:val="22"/>
      <w:szCs w:val="22"/>
    </w:rPr>
  </w:style>
  <w:style w:type="paragraph" w:customStyle="1" w:styleId="SingleSpacing">
    <w:name w:val="Single Spacing"/>
    <w:basedOn w:val="Normal"/>
    <w:qFormat/>
    <w:rsid w:val="00F203F5"/>
    <w:pPr>
      <w:tabs>
        <w:tab w:val="left" w:pos="2160"/>
      </w:tabs>
      <w:spacing w:after="0" w:line="227" w:lineRule="exact"/>
    </w:pPr>
    <w:rPr>
      <w:rFonts w:eastAsia="Times New Roman" w:cs="Times New Roman"/>
      <w:sz w:val="20"/>
      <w:szCs w:val="20"/>
    </w:rPr>
  </w:style>
  <w:style w:type="paragraph" w:customStyle="1" w:styleId="Parties">
    <w:name w:val="Parties"/>
    <w:basedOn w:val="Normal"/>
    <w:qFormat/>
    <w:rsid w:val="00F203F5"/>
    <w:pPr>
      <w:tabs>
        <w:tab w:val="left" w:pos="2160"/>
      </w:tabs>
      <w:spacing w:after="0" w:line="48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1217</Characters>
  <Application>Microsoft Macintosh Word</Application>
  <DocSecurity>0</DocSecurity>
  <Lines>10</Lines>
  <Paragraphs>2</Paragraphs>
  <ScaleCrop>false</ScaleCrop>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Tyler</dc:creator>
  <cp:keywords/>
  <dc:description/>
  <cp:lastModifiedBy>Rutherford, Tyler</cp:lastModifiedBy>
  <cp:revision>1</cp:revision>
  <dcterms:created xsi:type="dcterms:W3CDTF">2017-03-24T00:49:00Z</dcterms:created>
  <dcterms:modified xsi:type="dcterms:W3CDTF">2017-03-24T00:50:00Z</dcterms:modified>
</cp:coreProperties>
</file>